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44EE5A" w14:textId="77777777" w:rsidR="00347DAC" w:rsidRPr="00D53160" w:rsidRDefault="00347DAC" w:rsidP="00347DAC">
      <w:pPr>
        <w:pStyle w:val="Default"/>
        <w:jc w:val="center"/>
        <w:rPr>
          <w:b/>
          <w:bCs/>
          <w:color w:val="auto"/>
          <w:sz w:val="18"/>
          <w:szCs w:val="18"/>
        </w:rPr>
      </w:pPr>
      <w:r w:rsidRPr="00D53160">
        <w:rPr>
          <w:b/>
          <w:bCs/>
          <w:color w:val="auto"/>
          <w:sz w:val="18"/>
          <w:szCs w:val="18"/>
        </w:rPr>
        <w:t>DEFINITIONS OF HAZING</w:t>
      </w:r>
    </w:p>
    <w:p w14:paraId="01CAC94E" w14:textId="77777777" w:rsidR="00347DAC" w:rsidRPr="00D53160" w:rsidRDefault="00347DAC" w:rsidP="00347DAC">
      <w:pPr>
        <w:pStyle w:val="Default"/>
        <w:jc w:val="center"/>
        <w:rPr>
          <w:b/>
          <w:bCs/>
          <w:color w:val="auto"/>
          <w:sz w:val="18"/>
          <w:szCs w:val="18"/>
        </w:rPr>
      </w:pPr>
    </w:p>
    <w:p w14:paraId="2EA841CE" w14:textId="0578AE7E" w:rsidR="00CA5160" w:rsidRPr="00D53160" w:rsidRDefault="009900A1" w:rsidP="00347DAC">
      <w:pPr>
        <w:pStyle w:val="Default"/>
        <w:jc w:val="center"/>
        <w:rPr>
          <w:b/>
          <w:bCs/>
          <w:color w:val="auto"/>
          <w:sz w:val="18"/>
          <w:szCs w:val="18"/>
        </w:rPr>
      </w:pPr>
      <w:r w:rsidRPr="00D53160">
        <w:rPr>
          <w:b/>
          <w:sz w:val="18"/>
          <w:szCs w:val="18"/>
        </w:rPr>
        <w:t>1.</w:t>
      </w:r>
      <w:r w:rsidR="00CA5160" w:rsidRPr="00D53160">
        <w:rPr>
          <w:rFonts w:eastAsia="Times New Roman" w:cs="Times New Roman"/>
          <w:b/>
          <w:sz w:val="18"/>
          <w:szCs w:val="18"/>
        </w:rPr>
        <w:t xml:space="preserve"> Pennsylvania Hazing Law</w:t>
      </w:r>
    </w:p>
    <w:p w14:paraId="53F589C4" w14:textId="77777777" w:rsidR="00D7028C" w:rsidRPr="00D53160" w:rsidRDefault="00CC2570" w:rsidP="00347DAC">
      <w:pPr>
        <w:spacing w:before="100" w:beforeAutospacing="1" w:after="100" w:afterAutospacing="1" w:line="240" w:lineRule="auto"/>
        <w:rPr>
          <w:rFonts w:ascii="Times" w:hAnsi="Times" w:cs="Times New Roman"/>
          <w:color w:val="000000"/>
          <w:sz w:val="18"/>
          <w:szCs w:val="18"/>
        </w:rPr>
      </w:pPr>
      <w:proofErr w:type="gramStart"/>
      <w:r w:rsidRPr="00D53160">
        <w:rPr>
          <w:rFonts w:ascii="Times" w:hAnsi="Times" w:cs="Times New Roman"/>
          <w:color w:val="000000"/>
          <w:sz w:val="18"/>
          <w:szCs w:val="18"/>
        </w:rPr>
        <w:t>[P.S.] § 5352.</w:t>
      </w:r>
      <w:proofErr w:type="gramEnd"/>
      <w:r w:rsidRPr="00D53160">
        <w:rPr>
          <w:rFonts w:ascii="Times" w:hAnsi="Times" w:cs="Times New Roman"/>
          <w:color w:val="000000"/>
          <w:sz w:val="18"/>
          <w:szCs w:val="18"/>
        </w:rPr>
        <w:t>  Definitions </w:t>
      </w:r>
      <w:r w:rsidRPr="00D53160">
        <w:rPr>
          <w:rFonts w:ascii="Times" w:hAnsi="Times" w:cs="Times New Roman"/>
          <w:color w:val="000000"/>
          <w:sz w:val="18"/>
          <w:szCs w:val="18"/>
        </w:rPr>
        <w:br/>
      </w:r>
      <w:r w:rsidR="00CA5160" w:rsidRPr="00D53160">
        <w:rPr>
          <w:rFonts w:ascii="Times" w:hAnsi="Times" w:cs="Times New Roman"/>
          <w:color w:val="000000"/>
          <w:sz w:val="18"/>
          <w:szCs w:val="18"/>
        </w:rPr>
        <w:t xml:space="preserve">The following words and phrases when used in this act shall have the meanings given to them in this section unless the context </w:t>
      </w:r>
      <w:r w:rsidR="00DC15ED" w:rsidRPr="00D53160">
        <w:rPr>
          <w:rFonts w:ascii="Times" w:hAnsi="Times" w:cs="Times New Roman"/>
          <w:color w:val="000000"/>
          <w:sz w:val="18"/>
          <w:szCs w:val="18"/>
        </w:rPr>
        <w:t>clearly indicates otherwise: </w:t>
      </w:r>
      <w:r w:rsidR="00CA5160" w:rsidRPr="00D53160">
        <w:rPr>
          <w:rFonts w:ascii="Times" w:hAnsi="Times" w:cs="Times New Roman"/>
          <w:color w:val="000000"/>
          <w:sz w:val="18"/>
          <w:szCs w:val="18"/>
        </w:rPr>
        <w:br/>
        <w:t>   "</w:t>
      </w:r>
      <w:r w:rsidR="00CA5160" w:rsidRPr="00D53160">
        <w:rPr>
          <w:rFonts w:ascii="Times" w:hAnsi="Times" w:cs="Times New Roman"/>
          <w:b/>
          <w:bCs/>
          <w:color w:val="000000"/>
          <w:sz w:val="18"/>
          <w:szCs w:val="18"/>
        </w:rPr>
        <w:t>HAZING.</w:t>
      </w:r>
      <w:r w:rsidR="00CA5160" w:rsidRPr="00D53160">
        <w:rPr>
          <w:rFonts w:ascii="Times" w:hAnsi="Times" w:cs="Times New Roman"/>
          <w:color w:val="000000"/>
          <w:sz w:val="18"/>
          <w:szCs w:val="18"/>
        </w:rPr>
        <w:t>" Any action or situation which recklessly or intentionally endangers the mental or physical health or safety of a student or which willfully destroys or removes public or private property for the purpose of initiation or admission into or affiliation with, or as a condition for continued membership in, any organization operating under the sanction of or recognized as an organization by an institution of higher education. The term shall include, but not be limited to, any brutality of a physical nature, such as whipping, beating, branding, forced calisthenics, exposure to the elements, forced consumption of any food, liquor, drug or other substance, or any other forced physical activity which could adversely affect the physical health and safety of the individual, and shall include any activity which would subject the individual to extreme mental stress, such as sleep deprivation, forced exclusion from social contact, forced conduct which could result in extreme embarrassment, or any other forced activity which could adversely affect the mental health or dignity of the individual, or any willful destruction or removal of public or private property. For purposes of this definition, any activity as described in this definition upon which the initiation or admission into or affiliation with or continued membership in an organization is directly or indirectly conditioned shall be presumed to be "forced" activity, the willingness of an individual to participate in such activity not</w:t>
      </w:r>
      <w:r w:rsidR="00347DAC" w:rsidRPr="00D53160">
        <w:rPr>
          <w:rFonts w:ascii="Times" w:hAnsi="Times" w:cs="Times New Roman"/>
          <w:color w:val="000000"/>
          <w:sz w:val="18"/>
          <w:szCs w:val="18"/>
        </w:rPr>
        <w:t xml:space="preserve"> </w:t>
      </w:r>
      <w:r w:rsidR="00CA5160" w:rsidRPr="00D53160">
        <w:rPr>
          <w:rFonts w:ascii="Times" w:hAnsi="Times" w:cs="Times New Roman"/>
          <w:color w:val="000000"/>
          <w:sz w:val="18"/>
          <w:szCs w:val="18"/>
        </w:rPr>
        <w:t>withstanding. </w:t>
      </w:r>
      <w:r w:rsidR="00CA5160" w:rsidRPr="00D53160">
        <w:rPr>
          <w:rFonts w:ascii="Times" w:hAnsi="Times" w:cs="Times New Roman"/>
          <w:color w:val="000000"/>
          <w:sz w:val="18"/>
          <w:szCs w:val="18"/>
        </w:rPr>
        <w:br/>
        <w:t>  </w:t>
      </w:r>
      <w:r w:rsidR="00CA5160" w:rsidRPr="00D53160">
        <w:rPr>
          <w:rFonts w:ascii="Times" w:hAnsi="Times" w:cs="Times New Roman"/>
          <w:color w:val="000000"/>
          <w:sz w:val="18"/>
          <w:szCs w:val="18"/>
        </w:rPr>
        <w:br/>
        <w:t>   "INSTITUTION OF HIGHER EDUCATION" or "INSTITUTION." Any public or private institution within this Commonwealth authorized to grant an associate degree or higher academic degree.</w:t>
      </w:r>
    </w:p>
    <w:p w14:paraId="27B5A0F9" w14:textId="0DB2FA26" w:rsidR="00347DAC" w:rsidRPr="00D53160" w:rsidRDefault="00CA5160" w:rsidP="00347DAC">
      <w:pPr>
        <w:spacing w:before="100" w:beforeAutospacing="1" w:after="100" w:afterAutospacing="1" w:line="240" w:lineRule="auto"/>
        <w:rPr>
          <w:rFonts w:ascii="Times" w:hAnsi="Times" w:cs="Times New Roman"/>
          <w:color w:val="000000"/>
          <w:sz w:val="18"/>
          <w:szCs w:val="18"/>
        </w:rPr>
      </w:pPr>
      <w:proofErr w:type="gramStart"/>
      <w:r w:rsidRPr="00D53160">
        <w:rPr>
          <w:rFonts w:ascii="Times" w:hAnsi="Times" w:cs="Times New Roman"/>
          <w:color w:val="000000"/>
          <w:sz w:val="18"/>
          <w:szCs w:val="18"/>
        </w:rPr>
        <w:lastRenderedPageBreak/>
        <w:t>[P.S.] § 5353.</w:t>
      </w:r>
      <w:proofErr w:type="gramEnd"/>
      <w:r w:rsidRPr="00D53160">
        <w:rPr>
          <w:rFonts w:ascii="Times" w:hAnsi="Times" w:cs="Times New Roman"/>
          <w:color w:val="000000"/>
          <w:sz w:val="18"/>
          <w:szCs w:val="18"/>
        </w:rPr>
        <w:t>  Hazing prohibited </w:t>
      </w:r>
      <w:r w:rsidRPr="00D53160">
        <w:rPr>
          <w:rFonts w:ascii="Times" w:hAnsi="Times" w:cs="Times New Roman"/>
          <w:color w:val="000000"/>
          <w:sz w:val="18"/>
          <w:szCs w:val="18"/>
        </w:rPr>
        <w:br/>
      </w:r>
      <w:r w:rsidRPr="00D53160">
        <w:rPr>
          <w:rFonts w:ascii="Times" w:hAnsi="Times" w:cs="Times New Roman"/>
          <w:color w:val="000000"/>
          <w:sz w:val="18"/>
          <w:szCs w:val="18"/>
        </w:rPr>
        <w:br/>
      </w:r>
      <w:proofErr w:type="gramStart"/>
      <w:r w:rsidRPr="00D53160">
        <w:rPr>
          <w:rFonts w:ascii="Times" w:hAnsi="Times" w:cs="Times New Roman"/>
          <w:color w:val="000000"/>
          <w:sz w:val="18"/>
          <w:szCs w:val="18"/>
        </w:rPr>
        <w:t>Any</w:t>
      </w:r>
      <w:proofErr w:type="gramEnd"/>
      <w:r w:rsidRPr="00D53160">
        <w:rPr>
          <w:rFonts w:ascii="Times" w:hAnsi="Times" w:cs="Times New Roman"/>
          <w:color w:val="000000"/>
          <w:sz w:val="18"/>
          <w:szCs w:val="18"/>
        </w:rPr>
        <w:t xml:space="preserve"> person who causes or participates in </w:t>
      </w:r>
      <w:r w:rsidRPr="00D53160">
        <w:rPr>
          <w:rFonts w:ascii="Times" w:hAnsi="Times" w:cs="Times New Roman"/>
          <w:b/>
          <w:bCs/>
          <w:color w:val="000000"/>
          <w:sz w:val="18"/>
          <w:szCs w:val="18"/>
        </w:rPr>
        <w:t>hazing</w:t>
      </w:r>
      <w:r w:rsidRPr="00D53160">
        <w:rPr>
          <w:rFonts w:ascii="Times" w:hAnsi="Times" w:cs="Times New Roman"/>
          <w:color w:val="000000"/>
          <w:sz w:val="18"/>
          <w:szCs w:val="18"/>
        </w:rPr>
        <w:t> commits a misdemeanor of the third degree.</w:t>
      </w:r>
    </w:p>
    <w:p w14:paraId="56D4291A" w14:textId="7DED2594" w:rsidR="009900A1" w:rsidRPr="00D53160" w:rsidRDefault="00CA5160" w:rsidP="00347DAC">
      <w:pPr>
        <w:spacing w:before="100" w:beforeAutospacing="1" w:after="100" w:afterAutospacing="1" w:line="240" w:lineRule="auto"/>
        <w:rPr>
          <w:rFonts w:ascii="Times" w:hAnsi="Times" w:cs="Times New Roman"/>
          <w:color w:val="000000"/>
          <w:sz w:val="18"/>
          <w:szCs w:val="18"/>
        </w:rPr>
      </w:pPr>
      <w:proofErr w:type="gramStart"/>
      <w:r w:rsidRPr="00D53160">
        <w:rPr>
          <w:rFonts w:ascii="Times" w:hAnsi="Times" w:cs="Times New Roman"/>
          <w:color w:val="000000"/>
          <w:sz w:val="18"/>
          <w:szCs w:val="18"/>
        </w:rPr>
        <w:t>[P.S.] § 5354.</w:t>
      </w:r>
      <w:proofErr w:type="gramEnd"/>
      <w:r w:rsidRPr="00D53160">
        <w:rPr>
          <w:rFonts w:ascii="Times" w:hAnsi="Times" w:cs="Times New Roman"/>
          <w:color w:val="000000"/>
          <w:sz w:val="18"/>
          <w:szCs w:val="18"/>
        </w:rPr>
        <w:t>  Enforcement by institu</w:t>
      </w:r>
      <w:r w:rsidR="00CC2570" w:rsidRPr="00D53160">
        <w:rPr>
          <w:rFonts w:ascii="Times" w:hAnsi="Times" w:cs="Times New Roman"/>
          <w:color w:val="000000"/>
          <w:sz w:val="18"/>
          <w:szCs w:val="18"/>
        </w:rPr>
        <w:t>tion </w:t>
      </w:r>
      <w:r w:rsidR="00CC2570" w:rsidRPr="00D53160">
        <w:rPr>
          <w:rFonts w:ascii="Times" w:hAnsi="Times" w:cs="Times New Roman"/>
          <w:color w:val="000000"/>
          <w:sz w:val="18"/>
          <w:szCs w:val="18"/>
        </w:rPr>
        <w:br/>
      </w:r>
      <w:r w:rsidR="00CC2570" w:rsidRPr="00D53160">
        <w:rPr>
          <w:rFonts w:ascii="Times" w:hAnsi="Times" w:cs="Times New Roman"/>
          <w:color w:val="000000"/>
          <w:sz w:val="18"/>
          <w:szCs w:val="18"/>
        </w:rPr>
        <w:br/>
        <w:t xml:space="preserve">   (A) ANTIHAZING POLICY </w:t>
      </w:r>
      <w:r w:rsidRPr="00D53160">
        <w:rPr>
          <w:rFonts w:ascii="Times" w:hAnsi="Times" w:cs="Times New Roman"/>
          <w:color w:val="000000"/>
          <w:sz w:val="18"/>
          <w:szCs w:val="18"/>
        </w:rPr>
        <w:t>-- Each institution shall adopt a written anti</w:t>
      </w:r>
      <w:r w:rsidR="00CC2570" w:rsidRPr="00D53160">
        <w:rPr>
          <w:rFonts w:ascii="Times" w:hAnsi="Times" w:cs="Times New Roman"/>
          <w:color w:val="000000"/>
          <w:sz w:val="18"/>
          <w:szCs w:val="18"/>
        </w:rPr>
        <w:t>-</w:t>
      </w:r>
      <w:r w:rsidRPr="00D53160">
        <w:rPr>
          <w:rFonts w:ascii="Times" w:hAnsi="Times" w:cs="Times New Roman"/>
          <w:color w:val="000000"/>
          <w:sz w:val="18"/>
          <w:szCs w:val="18"/>
        </w:rPr>
        <w:t>hazing policy and, pursuant to that policy, shall adopt rules prohibiting students or other persons associated with any organization operating under the sanction of or recognized as an organization by the institution from engaging in any activity which can be described as </w:t>
      </w:r>
      <w:r w:rsidRPr="00D53160">
        <w:rPr>
          <w:rFonts w:ascii="Times" w:hAnsi="Times" w:cs="Times New Roman"/>
          <w:b/>
          <w:bCs/>
          <w:color w:val="000000"/>
          <w:sz w:val="18"/>
          <w:szCs w:val="18"/>
        </w:rPr>
        <w:t>hazing.</w:t>
      </w:r>
      <w:r w:rsidRPr="00D53160">
        <w:rPr>
          <w:rFonts w:ascii="Times" w:hAnsi="Times" w:cs="Times New Roman"/>
          <w:color w:val="000000"/>
          <w:sz w:val="18"/>
          <w:szCs w:val="18"/>
        </w:rPr>
        <w:t> </w:t>
      </w:r>
      <w:r w:rsidRPr="00D53160">
        <w:rPr>
          <w:rFonts w:ascii="Times" w:hAnsi="Times" w:cs="Times New Roman"/>
          <w:color w:val="000000"/>
          <w:sz w:val="18"/>
          <w:szCs w:val="18"/>
        </w:rPr>
        <w:br/>
        <w:t>  </w:t>
      </w:r>
      <w:r w:rsidRPr="00D53160">
        <w:rPr>
          <w:rFonts w:ascii="Times" w:hAnsi="Times" w:cs="Times New Roman"/>
          <w:color w:val="000000"/>
          <w:sz w:val="18"/>
          <w:szCs w:val="18"/>
        </w:rPr>
        <w:br/>
        <w:t>   (B) ENFORCEMENT AND PENALTIES</w:t>
      </w:r>
      <w:proofErr w:type="gramStart"/>
      <w:r w:rsidRPr="00D53160">
        <w:rPr>
          <w:rFonts w:ascii="Times" w:hAnsi="Times" w:cs="Times New Roman"/>
          <w:color w:val="000000"/>
          <w:sz w:val="18"/>
          <w:szCs w:val="18"/>
        </w:rPr>
        <w:t>.-</w:t>
      </w:r>
      <w:proofErr w:type="gramEnd"/>
      <w:r w:rsidRPr="00D53160">
        <w:rPr>
          <w:rFonts w:ascii="Times" w:hAnsi="Times" w:cs="Times New Roman"/>
          <w:color w:val="000000"/>
          <w:sz w:val="18"/>
          <w:szCs w:val="18"/>
        </w:rPr>
        <w:t>- </w:t>
      </w:r>
      <w:r w:rsidRPr="00D53160">
        <w:rPr>
          <w:rFonts w:ascii="Times" w:hAnsi="Times" w:cs="Times New Roman"/>
          <w:color w:val="000000"/>
          <w:sz w:val="18"/>
          <w:szCs w:val="18"/>
        </w:rPr>
        <w:br/>
        <w:t>  </w:t>
      </w:r>
      <w:r w:rsidRPr="00D53160">
        <w:rPr>
          <w:rFonts w:ascii="Times" w:hAnsi="Times" w:cs="Times New Roman"/>
          <w:color w:val="000000"/>
          <w:sz w:val="18"/>
          <w:szCs w:val="18"/>
        </w:rPr>
        <w:br/>
        <w:t>   (1) Each institution shall provide a pro</w:t>
      </w:r>
      <w:r w:rsidR="00F8782F" w:rsidRPr="00D53160">
        <w:rPr>
          <w:rFonts w:ascii="Times" w:hAnsi="Times" w:cs="Times New Roman"/>
          <w:color w:val="000000"/>
          <w:sz w:val="18"/>
          <w:szCs w:val="18"/>
        </w:rPr>
        <w:t>gram for the enforcement of </w:t>
      </w:r>
      <w:r w:rsidRPr="00D53160">
        <w:rPr>
          <w:rFonts w:ascii="Times" w:hAnsi="Times" w:cs="Times New Roman"/>
          <w:color w:val="000000"/>
          <w:sz w:val="18"/>
          <w:szCs w:val="18"/>
        </w:rPr>
        <w:t>such rules and shall adopt appropriate penal</w:t>
      </w:r>
      <w:r w:rsidR="00F8782F" w:rsidRPr="00D53160">
        <w:rPr>
          <w:rFonts w:ascii="Times" w:hAnsi="Times" w:cs="Times New Roman"/>
          <w:color w:val="000000"/>
          <w:sz w:val="18"/>
          <w:szCs w:val="18"/>
        </w:rPr>
        <w:t>ties for violations of such </w:t>
      </w:r>
      <w:r w:rsidRPr="00D53160">
        <w:rPr>
          <w:rFonts w:ascii="Times" w:hAnsi="Times" w:cs="Times New Roman"/>
          <w:color w:val="000000"/>
          <w:sz w:val="18"/>
          <w:szCs w:val="18"/>
        </w:rPr>
        <w:t>rules to be administered by the person o</w:t>
      </w:r>
      <w:r w:rsidR="00F8782F" w:rsidRPr="00D53160">
        <w:rPr>
          <w:rFonts w:ascii="Times" w:hAnsi="Times" w:cs="Times New Roman"/>
          <w:color w:val="000000"/>
          <w:sz w:val="18"/>
          <w:szCs w:val="18"/>
        </w:rPr>
        <w:t>r agency at the institution </w:t>
      </w:r>
      <w:r w:rsidRPr="00D53160">
        <w:rPr>
          <w:rFonts w:ascii="Times" w:hAnsi="Times" w:cs="Times New Roman"/>
          <w:color w:val="000000"/>
          <w:sz w:val="18"/>
          <w:szCs w:val="18"/>
        </w:rPr>
        <w:t>responsible for the sanctioning or recognition of such organizations. </w:t>
      </w:r>
      <w:r w:rsidRPr="00D53160">
        <w:rPr>
          <w:rFonts w:ascii="Times" w:hAnsi="Times" w:cs="Times New Roman"/>
          <w:color w:val="000000"/>
          <w:sz w:val="18"/>
          <w:szCs w:val="18"/>
        </w:rPr>
        <w:br/>
        <w:t>  </w:t>
      </w:r>
      <w:r w:rsidRPr="00D53160">
        <w:rPr>
          <w:rFonts w:ascii="Times" w:hAnsi="Times" w:cs="Times New Roman"/>
          <w:color w:val="000000"/>
          <w:sz w:val="18"/>
          <w:szCs w:val="18"/>
        </w:rPr>
        <w:br/>
        <w:t>   (2) Such penalties may include the impositio</w:t>
      </w:r>
      <w:r w:rsidR="00F8782F" w:rsidRPr="00D53160">
        <w:rPr>
          <w:rFonts w:ascii="Times" w:hAnsi="Times" w:cs="Times New Roman"/>
          <w:color w:val="000000"/>
          <w:sz w:val="18"/>
          <w:szCs w:val="18"/>
        </w:rPr>
        <w:t xml:space="preserve">n of fines, the withholding of diplomas or </w:t>
      </w:r>
      <w:r w:rsidRPr="00D53160">
        <w:rPr>
          <w:rFonts w:ascii="Times" w:hAnsi="Times" w:cs="Times New Roman"/>
          <w:color w:val="000000"/>
          <w:sz w:val="18"/>
          <w:szCs w:val="18"/>
        </w:rPr>
        <w:t>transcripts pending complianc</w:t>
      </w:r>
      <w:r w:rsidR="00F8782F" w:rsidRPr="00D53160">
        <w:rPr>
          <w:rFonts w:ascii="Times" w:hAnsi="Times" w:cs="Times New Roman"/>
          <w:color w:val="000000"/>
          <w:sz w:val="18"/>
          <w:szCs w:val="18"/>
        </w:rPr>
        <w:t>e with the rules or pending </w:t>
      </w:r>
      <w:r w:rsidR="00F8782F" w:rsidRPr="00D53160">
        <w:rPr>
          <w:rFonts w:ascii="Times" w:hAnsi="Times" w:cs="Times New Roman"/>
          <w:color w:val="000000"/>
          <w:sz w:val="18"/>
          <w:szCs w:val="18"/>
        </w:rPr>
        <w:br/>
      </w:r>
      <w:r w:rsidRPr="00D53160">
        <w:rPr>
          <w:rFonts w:ascii="Times" w:hAnsi="Times" w:cs="Times New Roman"/>
          <w:color w:val="000000"/>
          <w:sz w:val="18"/>
          <w:szCs w:val="18"/>
        </w:rPr>
        <w:t xml:space="preserve">payment of fines and the imposition </w:t>
      </w:r>
      <w:r w:rsidR="00F8782F" w:rsidRPr="00D53160">
        <w:rPr>
          <w:rFonts w:ascii="Times" w:hAnsi="Times" w:cs="Times New Roman"/>
          <w:color w:val="000000"/>
          <w:sz w:val="18"/>
          <w:szCs w:val="18"/>
        </w:rPr>
        <w:t>of probation, suspension or </w:t>
      </w:r>
      <w:r w:rsidRPr="00D53160">
        <w:rPr>
          <w:rFonts w:ascii="Times" w:hAnsi="Times" w:cs="Times New Roman"/>
          <w:color w:val="000000"/>
          <w:sz w:val="18"/>
          <w:szCs w:val="18"/>
        </w:rPr>
        <w:t>dismissal. </w:t>
      </w:r>
      <w:r w:rsidRPr="00D53160">
        <w:rPr>
          <w:rFonts w:ascii="Times" w:hAnsi="Times" w:cs="Times New Roman"/>
          <w:color w:val="000000"/>
          <w:sz w:val="18"/>
          <w:szCs w:val="18"/>
        </w:rPr>
        <w:br/>
        <w:t>  </w:t>
      </w:r>
      <w:r w:rsidRPr="00D53160">
        <w:rPr>
          <w:rFonts w:ascii="Times" w:hAnsi="Times" w:cs="Times New Roman"/>
          <w:color w:val="000000"/>
          <w:sz w:val="18"/>
          <w:szCs w:val="18"/>
        </w:rPr>
        <w:br/>
        <w:t xml:space="preserve">   (3) In the case of an </w:t>
      </w:r>
      <w:proofErr w:type="gramStart"/>
      <w:r w:rsidRPr="00D53160">
        <w:rPr>
          <w:rFonts w:ascii="Times" w:hAnsi="Times" w:cs="Times New Roman"/>
          <w:color w:val="000000"/>
          <w:sz w:val="18"/>
          <w:szCs w:val="18"/>
        </w:rPr>
        <w:t>organization which</w:t>
      </w:r>
      <w:proofErr w:type="gramEnd"/>
      <w:r w:rsidRPr="00D53160">
        <w:rPr>
          <w:rFonts w:ascii="Times" w:hAnsi="Times" w:cs="Times New Roman"/>
          <w:color w:val="000000"/>
          <w:sz w:val="18"/>
          <w:szCs w:val="18"/>
        </w:rPr>
        <w:t xml:space="preserve"> authorizes </w:t>
      </w:r>
      <w:r w:rsidRPr="00D53160">
        <w:rPr>
          <w:rFonts w:ascii="Times" w:hAnsi="Times" w:cs="Times New Roman"/>
          <w:b/>
          <w:bCs/>
          <w:color w:val="000000"/>
          <w:sz w:val="18"/>
          <w:szCs w:val="18"/>
        </w:rPr>
        <w:t>hazing</w:t>
      </w:r>
      <w:r w:rsidR="00F8782F" w:rsidRPr="00D53160">
        <w:rPr>
          <w:rFonts w:ascii="Times" w:hAnsi="Times" w:cs="Times New Roman"/>
          <w:color w:val="000000"/>
          <w:sz w:val="18"/>
          <w:szCs w:val="18"/>
        </w:rPr>
        <w:t> in blatant </w:t>
      </w:r>
      <w:r w:rsidRPr="00D53160">
        <w:rPr>
          <w:rFonts w:ascii="Times" w:hAnsi="Times" w:cs="Times New Roman"/>
          <w:color w:val="000000"/>
          <w:sz w:val="18"/>
          <w:szCs w:val="18"/>
        </w:rPr>
        <w:t>disregard of such rules, penalties may</w:t>
      </w:r>
      <w:r w:rsidR="00F8782F" w:rsidRPr="00D53160">
        <w:rPr>
          <w:rFonts w:ascii="Times" w:hAnsi="Times" w:cs="Times New Roman"/>
          <w:color w:val="000000"/>
          <w:sz w:val="18"/>
          <w:szCs w:val="18"/>
        </w:rPr>
        <w:t xml:space="preserve"> also include rescission of </w:t>
      </w:r>
      <w:r w:rsidRPr="00D53160">
        <w:rPr>
          <w:rFonts w:ascii="Times" w:hAnsi="Times" w:cs="Times New Roman"/>
          <w:color w:val="000000"/>
          <w:sz w:val="18"/>
          <w:szCs w:val="18"/>
        </w:rPr>
        <w:t>permission for that organization to ope</w:t>
      </w:r>
      <w:r w:rsidR="00F8782F" w:rsidRPr="00D53160">
        <w:rPr>
          <w:rFonts w:ascii="Times" w:hAnsi="Times" w:cs="Times New Roman"/>
          <w:color w:val="000000"/>
          <w:sz w:val="18"/>
          <w:szCs w:val="18"/>
        </w:rPr>
        <w:t>rate on campus property or to </w:t>
      </w:r>
      <w:r w:rsidRPr="00D53160">
        <w:rPr>
          <w:rFonts w:ascii="Times" w:hAnsi="Times" w:cs="Times New Roman"/>
          <w:color w:val="000000"/>
          <w:sz w:val="18"/>
          <w:szCs w:val="18"/>
        </w:rPr>
        <w:t>otherwise operate under the sanction or recognition of the institution. </w:t>
      </w:r>
      <w:r w:rsidRPr="00D53160">
        <w:rPr>
          <w:rFonts w:ascii="Times" w:hAnsi="Times" w:cs="Times New Roman"/>
          <w:color w:val="000000"/>
          <w:sz w:val="18"/>
          <w:szCs w:val="18"/>
        </w:rPr>
        <w:br/>
        <w:t>  </w:t>
      </w:r>
      <w:r w:rsidRPr="00D53160">
        <w:rPr>
          <w:rFonts w:ascii="Times" w:hAnsi="Times" w:cs="Times New Roman"/>
          <w:color w:val="000000"/>
          <w:sz w:val="18"/>
          <w:szCs w:val="18"/>
        </w:rPr>
        <w:br/>
        <w:t>   (4) All penalties imposed under the authori</w:t>
      </w:r>
      <w:r w:rsidR="00F8782F" w:rsidRPr="00D53160">
        <w:rPr>
          <w:rFonts w:ascii="Times" w:hAnsi="Times" w:cs="Times New Roman"/>
          <w:color w:val="000000"/>
          <w:sz w:val="18"/>
          <w:szCs w:val="18"/>
        </w:rPr>
        <w:t>ty of this section shall be </w:t>
      </w:r>
      <w:r w:rsidRPr="00D53160">
        <w:rPr>
          <w:rFonts w:ascii="Times" w:hAnsi="Times" w:cs="Times New Roman"/>
          <w:color w:val="000000"/>
          <w:sz w:val="18"/>
          <w:szCs w:val="18"/>
        </w:rPr>
        <w:t>in addition to any penalty imposed for vi</w:t>
      </w:r>
      <w:r w:rsidR="00F8782F" w:rsidRPr="00D53160">
        <w:rPr>
          <w:rFonts w:ascii="Times" w:hAnsi="Times" w:cs="Times New Roman"/>
          <w:color w:val="000000"/>
          <w:sz w:val="18"/>
          <w:szCs w:val="18"/>
        </w:rPr>
        <w:t>olation of section 3 or any </w:t>
      </w:r>
      <w:r w:rsidRPr="00D53160">
        <w:rPr>
          <w:rFonts w:ascii="Times" w:hAnsi="Times" w:cs="Times New Roman"/>
          <w:color w:val="000000"/>
          <w:sz w:val="18"/>
          <w:szCs w:val="18"/>
        </w:rPr>
        <w:t>of the criminal laws of this State or</w:t>
      </w:r>
      <w:r w:rsidR="00F8782F" w:rsidRPr="00D53160">
        <w:rPr>
          <w:rFonts w:ascii="Times" w:hAnsi="Times" w:cs="Times New Roman"/>
          <w:color w:val="000000"/>
          <w:sz w:val="18"/>
          <w:szCs w:val="18"/>
        </w:rPr>
        <w:t xml:space="preserve"> for violation of any other </w:t>
      </w:r>
      <w:r w:rsidRPr="00D53160">
        <w:rPr>
          <w:rFonts w:ascii="Times" w:hAnsi="Times" w:cs="Times New Roman"/>
          <w:color w:val="000000"/>
          <w:sz w:val="18"/>
          <w:szCs w:val="18"/>
        </w:rPr>
        <w:t>institutional rule to which the violator may be subject. </w:t>
      </w:r>
      <w:r w:rsidRPr="00D53160">
        <w:rPr>
          <w:rFonts w:ascii="Times" w:hAnsi="Times" w:cs="Times New Roman"/>
          <w:color w:val="000000"/>
          <w:sz w:val="18"/>
          <w:szCs w:val="18"/>
        </w:rPr>
        <w:br/>
        <w:t>  </w:t>
      </w:r>
      <w:r w:rsidRPr="00D53160">
        <w:rPr>
          <w:rFonts w:ascii="Times" w:hAnsi="Times" w:cs="Times New Roman"/>
          <w:color w:val="000000"/>
          <w:sz w:val="18"/>
          <w:szCs w:val="18"/>
        </w:rPr>
        <w:br/>
        <w:t>   (5) Rules adopted pursuant hereto shall ap</w:t>
      </w:r>
      <w:r w:rsidR="00F8782F" w:rsidRPr="00D53160">
        <w:rPr>
          <w:rFonts w:ascii="Times" w:hAnsi="Times" w:cs="Times New Roman"/>
          <w:color w:val="000000"/>
          <w:sz w:val="18"/>
          <w:szCs w:val="18"/>
        </w:rPr>
        <w:t xml:space="preserve">ply to </w:t>
      </w:r>
      <w:r w:rsidR="00F8782F" w:rsidRPr="00D53160">
        <w:rPr>
          <w:rFonts w:ascii="Times" w:hAnsi="Times" w:cs="Times New Roman"/>
          <w:color w:val="000000"/>
          <w:sz w:val="18"/>
          <w:szCs w:val="18"/>
        </w:rPr>
        <w:lastRenderedPageBreak/>
        <w:t>acts conducted on or </w:t>
      </w:r>
      <w:r w:rsidRPr="00D53160">
        <w:rPr>
          <w:rFonts w:ascii="Times" w:hAnsi="Times" w:cs="Times New Roman"/>
          <w:color w:val="000000"/>
          <w:sz w:val="18"/>
          <w:szCs w:val="18"/>
        </w:rPr>
        <w:t>off campus whenever such acts are deemed to constitute </w:t>
      </w:r>
      <w:r w:rsidRPr="00D53160">
        <w:rPr>
          <w:rFonts w:ascii="Times" w:hAnsi="Times" w:cs="Times New Roman"/>
          <w:b/>
          <w:bCs/>
          <w:color w:val="000000"/>
          <w:sz w:val="18"/>
          <w:szCs w:val="18"/>
        </w:rPr>
        <w:t>hazing.</w:t>
      </w:r>
    </w:p>
    <w:p w14:paraId="2439B79E" w14:textId="29E3232C" w:rsidR="009900A1" w:rsidRPr="00D53160" w:rsidRDefault="009900A1" w:rsidP="009900A1">
      <w:pPr>
        <w:pStyle w:val="Default"/>
        <w:rPr>
          <w:color w:val="auto"/>
          <w:sz w:val="18"/>
          <w:szCs w:val="18"/>
        </w:rPr>
      </w:pPr>
      <w:r w:rsidRPr="00D53160">
        <w:rPr>
          <w:color w:val="auto"/>
          <w:sz w:val="18"/>
          <w:szCs w:val="18"/>
        </w:rPr>
        <w:t xml:space="preserve">2. </w:t>
      </w:r>
      <w:r w:rsidRPr="00D53160">
        <w:rPr>
          <w:iCs/>
          <w:color w:val="auto"/>
          <w:sz w:val="18"/>
          <w:szCs w:val="18"/>
          <w:u w:val="single"/>
        </w:rPr>
        <w:t>Hazing</w:t>
      </w:r>
      <w:r w:rsidRPr="00D53160">
        <w:rPr>
          <w:i/>
          <w:iCs/>
          <w:color w:val="auto"/>
          <w:sz w:val="18"/>
          <w:szCs w:val="18"/>
          <w:u w:val="single"/>
        </w:rPr>
        <w:t xml:space="preserve"> </w:t>
      </w:r>
      <w:r w:rsidRPr="00D53160">
        <w:rPr>
          <w:color w:val="auto"/>
          <w:sz w:val="18"/>
          <w:szCs w:val="18"/>
          <w:u w:val="single"/>
        </w:rPr>
        <w:t xml:space="preserve">as defined by the </w:t>
      </w:r>
      <w:r w:rsidR="00DC15ED" w:rsidRPr="00D53160">
        <w:rPr>
          <w:color w:val="auto"/>
          <w:sz w:val="18"/>
          <w:szCs w:val="18"/>
          <w:u w:val="single"/>
        </w:rPr>
        <w:t>Gettys</w:t>
      </w:r>
      <w:r w:rsidR="00CC2570" w:rsidRPr="00D53160">
        <w:rPr>
          <w:color w:val="auto"/>
          <w:sz w:val="18"/>
          <w:szCs w:val="18"/>
          <w:u w:val="single"/>
        </w:rPr>
        <w:t>burg Area Sch</w:t>
      </w:r>
      <w:r w:rsidR="00F8782F" w:rsidRPr="00D53160">
        <w:rPr>
          <w:color w:val="auto"/>
          <w:sz w:val="18"/>
          <w:szCs w:val="18"/>
          <w:u w:val="single"/>
        </w:rPr>
        <w:t xml:space="preserve">ool District </w:t>
      </w:r>
      <w:r w:rsidR="00DC15ED" w:rsidRPr="00D53160">
        <w:rPr>
          <w:color w:val="auto"/>
          <w:sz w:val="18"/>
          <w:szCs w:val="18"/>
          <w:u w:val="single"/>
        </w:rPr>
        <w:t xml:space="preserve">Board of </w:t>
      </w:r>
      <w:proofErr w:type="gramStart"/>
      <w:r w:rsidR="00DC15ED" w:rsidRPr="00D53160">
        <w:rPr>
          <w:color w:val="auto"/>
          <w:sz w:val="18"/>
          <w:szCs w:val="18"/>
          <w:u w:val="single"/>
        </w:rPr>
        <w:t xml:space="preserve">Education </w:t>
      </w:r>
      <w:r w:rsidR="00347DAC" w:rsidRPr="00D53160">
        <w:rPr>
          <w:color w:val="auto"/>
          <w:sz w:val="18"/>
          <w:szCs w:val="18"/>
          <w:u w:val="single"/>
        </w:rPr>
        <w:t xml:space="preserve"> Hazing</w:t>
      </w:r>
      <w:proofErr w:type="gramEnd"/>
      <w:r w:rsidR="00347DAC" w:rsidRPr="00D53160">
        <w:rPr>
          <w:color w:val="auto"/>
          <w:sz w:val="18"/>
          <w:szCs w:val="18"/>
          <w:u w:val="single"/>
        </w:rPr>
        <w:t xml:space="preserve"> </w:t>
      </w:r>
      <w:r w:rsidR="00DC15ED" w:rsidRPr="00D53160">
        <w:rPr>
          <w:color w:val="auto"/>
          <w:sz w:val="18"/>
          <w:szCs w:val="18"/>
          <w:u w:val="single"/>
        </w:rPr>
        <w:t>Policy 247</w:t>
      </w:r>
      <w:r w:rsidRPr="00D53160">
        <w:rPr>
          <w:color w:val="auto"/>
          <w:sz w:val="18"/>
          <w:szCs w:val="18"/>
          <w:u w:val="single"/>
        </w:rPr>
        <w:t>:</w:t>
      </w:r>
      <w:r w:rsidRPr="00D53160">
        <w:rPr>
          <w:color w:val="auto"/>
          <w:sz w:val="18"/>
          <w:szCs w:val="18"/>
        </w:rPr>
        <w:t xml:space="preserve"> </w:t>
      </w:r>
    </w:p>
    <w:p w14:paraId="134EA988" w14:textId="08F9AE3F" w:rsidR="00DC15ED" w:rsidRPr="00D53160" w:rsidRDefault="009900A1" w:rsidP="009900A1">
      <w:pPr>
        <w:pStyle w:val="Default"/>
        <w:rPr>
          <w:iCs/>
          <w:color w:val="auto"/>
          <w:sz w:val="18"/>
          <w:szCs w:val="18"/>
        </w:rPr>
      </w:pPr>
      <w:r w:rsidRPr="00D53160">
        <w:rPr>
          <w:i/>
          <w:iCs/>
          <w:color w:val="auto"/>
          <w:sz w:val="18"/>
          <w:szCs w:val="18"/>
        </w:rPr>
        <w:t>“</w:t>
      </w:r>
      <w:proofErr w:type="gramStart"/>
      <w:r w:rsidR="00DC15ED" w:rsidRPr="00D53160">
        <w:rPr>
          <w:i/>
          <w:iCs/>
          <w:color w:val="auto"/>
          <w:sz w:val="18"/>
          <w:szCs w:val="18"/>
        </w:rPr>
        <w:t>as</w:t>
      </w:r>
      <w:proofErr w:type="gramEnd"/>
      <w:r w:rsidR="00DC15ED" w:rsidRPr="00D53160">
        <w:rPr>
          <w:i/>
          <w:iCs/>
          <w:color w:val="auto"/>
          <w:sz w:val="18"/>
          <w:szCs w:val="18"/>
        </w:rPr>
        <w:t xml:space="preserve"> any</w:t>
      </w:r>
      <w:r w:rsidRPr="00D53160">
        <w:rPr>
          <w:i/>
          <w:iCs/>
          <w:color w:val="auto"/>
          <w:sz w:val="18"/>
          <w:szCs w:val="18"/>
        </w:rPr>
        <w:t xml:space="preserve"> act</w:t>
      </w:r>
      <w:r w:rsidR="00DC15ED" w:rsidRPr="00D53160">
        <w:rPr>
          <w:i/>
          <w:iCs/>
          <w:color w:val="auto"/>
          <w:sz w:val="18"/>
          <w:szCs w:val="18"/>
        </w:rPr>
        <w:t>ivity</w:t>
      </w:r>
      <w:r w:rsidRPr="00D53160">
        <w:rPr>
          <w:i/>
          <w:iCs/>
          <w:color w:val="auto"/>
          <w:sz w:val="18"/>
          <w:szCs w:val="18"/>
        </w:rPr>
        <w:t xml:space="preserve"> </w:t>
      </w:r>
      <w:r w:rsidR="00DC15ED" w:rsidRPr="00D53160">
        <w:rPr>
          <w:i/>
          <w:iCs/>
          <w:color w:val="auto"/>
          <w:sz w:val="18"/>
          <w:szCs w:val="18"/>
        </w:rPr>
        <w:t xml:space="preserve">that recklessly or </w:t>
      </w:r>
      <w:r w:rsidR="00DC15ED" w:rsidRPr="00D53160">
        <w:rPr>
          <w:iCs/>
          <w:color w:val="auto"/>
          <w:sz w:val="18"/>
          <w:szCs w:val="18"/>
        </w:rPr>
        <w:t xml:space="preserve">intentionally </w:t>
      </w:r>
      <w:r w:rsidR="00DC15ED" w:rsidRPr="00D53160">
        <w:rPr>
          <w:i/>
          <w:iCs/>
          <w:color w:val="auto"/>
          <w:sz w:val="18"/>
          <w:szCs w:val="18"/>
        </w:rPr>
        <w:t>endangers the metal health, physical health or safety of a student for the purpose of initiation or membership in or affiliation with any organization recognized by the Board of School Directors.</w:t>
      </w:r>
      <w:r w:rsidR="00DC15ED" w:rsidRPr="00D53160">
        <w:rPr>
          <w:iCs/>
          <w:color w:val="auto"/>
          <w:sz w:val="18"/>
          <w:szCs w:val="18"/>
        </w:rPr>
        <w:t xml:space="preserve">” </w:t>
      </w:r>
      <w:r w:rsidRPr="00D53160">
        <w:rPr>
          <w:iCs/>
          <w:color w:val="auto"/>
          <w:sz w:val="18"/>
          <w:szCs w:val="18"/>
        </w:rPr>
        <w:t xml:space="preserve">This includes any action taken or situation created that directly or indirectly embarrasses, humiliates, harasses, ridicules, or causes harm or mental or </w:t>
      </w:r>
      <w:r w:rsidR="00DC15ED" w:rsidRPr="00D53160">
        <w:rPr>
          <w:iCs/>
          <w:color w:val="auto"/>
          <w:sz w:val="18"/>
          <w:szCs w:val="18"/>
        </w:rPr>
        <w:t>physical discomfort to another.</w:t>
      </w:r>
      <w:r w:rsidRPr="00D53160">
        <w:rPr>
          <w:iCs/>
          <w:color w:val="auto"/>
          <w:sz w:val="18"/>
          <w:szCs w:val="18"/>
        </w:rPr>
        <w:t xml:space="preserve"> </w:t>
      </w:r>
      <w:r w:rsidR="00347DAC" w:rsidRPr="00D53160">
        <w:rPr>
          <w:iCs/>
          <w:color w:val="auto"/>
          <w:sz w:val="18"/>
          <w:szCs w:val="18"/>
        </w:rPr>
        <w:t>Furthermore:</w:t>
      </w:r>
    </w:p>
    <w:p w14:paraId="35225434" w14:textId="58A1D66D" w:rsidR="00DC15ED" w:rsidRPr="00D53160" w:rsidRDefault="00DC15ED" w:rsidP="00DC15ED">
      <w:pPr>
        <w:pStyle w:val="Default"/>
        <w:numPr>
          <w:ilvl w:val="0"/>
          <w:numId w:val="1"/>
        </w:numPr>
        <w:rPr>
          <w:i/>
          <w:iCs/>
          <w:color w:val="auto"/>
          <w:sz w:val="18"/>
          <w:szCs w:val="18"/>
        </w:rPr>
      </w:pPr>
      <w:r w:rsidRPr="00D53160">
        <w:rPr>
          <w:i/>
          <w:iCs/>
          <w:color w:val="auto"/>
          <w:sz w:val="18"/>
          <w:szCs w:val="18"/>
        </w:rPr>
        <w:t>No st</w:t>
      </w:r>
      <w:r w:rsidR="00347DAC" w:rsidRPr="00D53160">
        <w:rPr>
          <w:i/>
          <w:iCs/>
          <w:color w:val="auto"/>
          <w:sz w:val="18"/>
          <w:szCs w:val="18"/>
        </w:rPr>
        <w:t>udent, coach, sponso</w:t>
      </w:r>
      <w:r w:rsidRPr="00D53160">
        <w:rPr>
          <w:i/>
          <w:iCs/>
          <w:color w:val="auto"/>
          <w:sz w:val="18"/>
          <w:szCs w:val="18"/>
        </w:rPr>
        <w:t>r, volunteer or district employee shall plan, direct, encourage, assist or engage in any hazing activity.</w:t>
      </w:r>
    </w:p>
    <w:p w14:paraId="3D95A528" w14:textId="3036BF4A" w:rsidR="00347DAC" w:rsidRPr="00D53160" w:rsidRDefault="00DC15ED" w:rsidP="009900A1">
      <w:pPr>
        <w:pStyle w:val="Default"/>
        <w:numPr>
          <w:ilvl w:val="0"/>
          <w:numId w:val="1"/>
        </w:numPr>
        <w:rPr>
          <w:iCs/>
          <w:color w:val="auto"/>
          <w:sz w:val="18"/>
          <w:szCs w:val="18"/>
        </w:rPr>
      </w:pPr>
      <w:r w:rsidRPr="00D53160">
        <w:rPr>
          <w:iCs/>
          <w:color w:val="auto"/>
          <w:sz w:val="18"/>
          <w:szCs w:val="18"/>
        </w:rPr>
        <w:t>“</w:t>
      </w:r>
      <w:proofErr w:type="gramStart"/>
      <w:r w:rsidRPr="00D53160">
        <w:rPr>
          <w:i/>
          <w:iCs/>
          <w:color w:val="auto"/>
          <w:sz w:val="18"/>
          <w:szCs w:val="18"/>
        </w:rPr>
        <w:t>no</w:t>
      </w:r>
      <w:proofErr w:type="gramEnd"/>
      <w:r w:rsidRPr="00D53160">
        <w:rPr>
          <w:i/>
          <w:iCs/>
          <w:color w:val="auto"/>
          <w:sz w:val="18"/>
          <w:szCs w:val="18"/>
        </w:rPr>
        <w:t xml:space="preserve"> administrator, coach, sponsor, volunteer or district employee shall permit, condone, or tolerate any form of hazing.”</w:t>
      </w:r>
      <w:r w:rsidRPr="00D53160">
        <w:rPr>
          <w:iCs/>
          <w:color w:val="auto"/>
          <w:sz w:val="18"/>
          <w:szCs w:val="18"/>
        </w:rPr>
        <w:t xml:space="preserve"> </w:t>
      </w:r>
    </w:p>
    <w:p w14:paraId="3F55494F" w14:textId="77777777" w:rsidR="00D7028C" w:rsidRPr="00D53160" w:rsidRDefault="00D7028C" w:rsidP="009900A1">
      <w:pPr>
        <w:pStyle w:val="Default"/>
        <w:numPr>
          <w:ilvl w:val="0"/>
          <w:numId w:val="1"/>
        </w:numPr>
        <w:rPr>
          <w:iCs/>
          <w:color w:val="auto"/>
          <w:sz w:val="18"/>
          <w:szCs w:val="18"/>
        </w:rPr>
      </w:pPr>
    </w:p>
    <w:p w14:paraId="3ABA4D57" w14:textId="47964FF0" w:rsidR="009900A1" w:rsidRPr="00D53160" w:rsidRDefault="009900A1" w:rsidP="009900A1">
      <w:pPr>
        <w:pStyle w:val="Default"/>
        <w:rPr>
          <w:color w:val="auto"/>
          <w:sz w:val="18"/>
          <w:szCs w:val="18"/>
        </w:rPr>
      </w:pPr>
      <w:r w:rsidRPr="00D53160">
        <w:rPr>
          <w:color w:val="auto"/>
          <w:sz w:val="18"/>
          <w:szCs w:val="18"/>
        </w:rPr>
        <w:t xml:space="preserve">3. </w:t>
      </w:r>
      <w:r w:rsidR="00347DAC" w:rsidRPr="00D53160">
        <w:rPr>
          <w:color w:val="auto"/>
          <w:sz w:val="18"/>
          <w:szCs w:val="18"/>
          <w:u w:val="single"/>
        </w:rPr>
        <w:t>Hazing a</w:t>
      </w:r>
      <w:r w:rsidRPr="00D53160">
        <w:rPr>
          <w:color w:val="auto"/>
          <w:sz w:val="18"/>
          <w:szCs w:val="18"/>
          <w:u w:val="single"/>
        </w:rPr>
        <w:t>s defined by the National Federation of High Schools:</w:t>
      </w:r>
      <w:r w:rsidRPr="00D53160">
        <w:rPr>
          <w:color w:val="auto"/>
          <w:sz w:val="18"/>
          <w:szCs w:val="18"/>
        </w:rPr>
        <w:t xml:space="preserve"> </w:t>
      </w:r>
    </w:p>
    <w:p w14:paraId="7C579DF4" w14:textId="77777777" w:rsidR="00BF39F6" w:rsidRPr="00D53160" w:rsidRDefault="00BF39F6" w:rsidP="009900A1">
      <w:pPr>
        <w:pStyle w:val="Default"/>
        <w:rPr>
          <w:color w:val="auto"/>
          <w:sz w:val="18"/>
          <w:szCs w:val="18"/>
        </w:rPr>
      </w:pPr>
    </w:p>
    <w:p w14:paraId="7741246D" w14:textId="09C92887" w:rsidR="00F8782F" w:rsidRPr="00D53160" w:rsidRDefault="009900A1" w:rsidP="00347DAC">
      <w:pPr>
        <w:pStyle w:val="Default"/>
        <w:rPr>
          <w:i/>
          <w:iCs/>
          <w:color w:val="auto"/>
          <w:sz w:val="18"/>
          <w:szCs w:val="18"/>
        </w:rPr>
      </w:pPr>
      <w:r w:rsidRPr="00D53160">
        <w:rPr>
          <w:i/>
          <w:iCs/>
          <w:color w:val="auto"/>
          <w:sz w:val="18"/>
          <w:szCs w:val="18"/>
        </w:rPr>
        <w:t xml:space="preserve">“Any humiliating or dangerous activity expected of a student to belong to a group, regardless of their willingness to participate.” </w:t>
      </w:r>
    </w:p>
    <w:p w14:paraId="191F52E0" w14:textId="77777777" w:rsidR="00F8782F" w:rsidRPr="00D53160" w:rsidRDefault="00F8782F" w:rsidP="00F8782F">
      <w:pPr>
        <w:pStyle w:val="Default"/>
        <w:ind w:firstLine="720"/>
        <w:rPr>
          <w:b/>
          <w:bCs/>
          <w:color w:val="auto"/>
          <w:sz w:val="18"/>
          <w:szCs w:val="18"/>
        </w:rPr>
      </w:pPr>
    </w:p>
    <w:p w14:paraId="7852DF01" w14:textId="77777777" w:rsidR="009900A1" w:rsidRPr="00D53160" w:rsidRDefault="009900A1" w:rsidP="00F8782F">
      <w:pPr>
        <w:pStyle w:val="Default"/>
        <w:ind w:firstLine="720"/>
        <w:rPr>
          <w:b/>
          <w:bCs/>
          <w:color w:val="auto"/>
          <w:sz w:val="18"/>
          <w:szCs w:val="18"/>
        </w:rPr>
      </w:pPr>
      <w:r w:rsidRPr="00D53160">
        <w:rPr>
          <w:b/>
          <w:bCs/>
          <w:color w:val="auto"/>
          <w:sz w:val="18"/>
          <w:szCs w:val="18"/>
        </w:rPr>
        <w:t>FIVE EASY STEPS TO PREVENT</w:t>
      </w:r>
    </w:p>
    <w:p w14:paraId="1E4214F6" w14:textId="77777777" w:rsidR="009900A1" w:rsidRPr="00D53160" w:rsidRDefault="009900A1" w:rsidP="009900A1">
      <w:pPr>
        <w:pStyle w:val="Default"/>
        <w:jc w:val="center"/>
        <w:rPr>
          <w:b/>
          <w:bCs/>
          <w:color w:val="auto"/>
          <w:sz w:val="18"/>
          <w:szCs w:val="18"/>
        </w:rPr>
      </w:pPr>
      <w:r w:rsidRPr="00D53160">
        <w:rPr>
          <w:b/>
          <w:bCs/>
          <w:color w:val="auto"/>
          <w:sz w:val="18"/>
          <w:szCs w:val="18"/>
        </w:rPr>
        <w:t xml:space="preserve"> HAZING IN YOUR ATHLETICS</w:t>
      </w:r>
    </w:p>
    <w:p w14:paraId="682AF4E9" w14:textId="77777777" w:rsidR="009900A1" w:rsidRPr="00D53160" w:rsidRDefault="009900A1" w:rsidP="009900A1">
      <w:pPr>
        <w:pStyle w:val="Default"/>
        <w:jc w:val="center"/>
        <w:rPr>
          <w:b/>
          <w:bCs/>
          <w:color w:val="auto"/>
          <w:sz w:val="18"/>
          <w:szCs w:val="18"/>
        </w:rPr>
      </w:pPr>
      <w:r w:rsidRPr="00D53160">
        <w:rPr>
          <w:b/>
          <w:bCs/>
          <w:color w:val="auto"/>
          <w:sz w:val="18"/>
          <w:szCs w:val="18"/>
        </w:rPr>
        <w:t xml:space="preserve"> DEPARTMENT</w:t>
      </w:r>
    </w:p>
    <w:p w14:paraId="53027CCA" w14:textId="77777777" w:rsidR="009900A1" w:rsidRPr="00D53160" w:rsidRDefault="009900A1" w:rsidP="009900A1">
      <w:pPr>
        <w:pStyle w:val="Default"/>
        <w:rPr>
          <w:color w:val="auto"/>
          <w:sz w:val="18"/>
          <w:szCs w:val="18"/>
        </w:rPr>
      </w:pPr>
    </w:p>
    <w:p w14:paraId="217A2BAC" w14:textId="77777777" w:rsidR="009900A1" w:rsidRPr="00152AD1" w:rsidRDefault="009900A1" w:rsidP="009900A1">
      <w:pPr>
        <w:pStyle w:val="Default"/>
        <w:rPr>
          <w:rFonts w:ascii="Times" w:hAnsi="Times"/>
          <w:color w:val="auto"/>
          <w:sz w:val="18"/>
          <w:szCs w:val="18"/>
        </w:rPr>
      </w:pPr>
      <w:proofErr w:type="gramStart"/>
      <w:r w:rsidRPr="00152AD1">
        <w:rPr>
          <w:rFonts w:ascii="Times" w:hAnsi="Times"/>
          <w:b/>
          <w:bCs/>
          <w:color w:val="auto"/>
          <w:sz w:val="18"/>
          <w:szCs w:val="18"/>
        </w:rPr>
        <w:t>Reasonable person perspective.</w:t>
      </w:r>
      <w:proofErr w:type="gramEnd"/>
      <w:r w:rsidRPr="00152AD1">
        <w:rPr>
          <w:rFonts w:ascii="Times" w:hAnsi="Times"/>
          <w:b/>
          <w:bCs/>
          <w:color w:val="auto"/>
          <w:sz w:val="18"/>
          <w:szCs w:val="18"/>
        </w:rPr>
        <w:t xml:space="preserve"> </w:t>
      </w:r>
      <w:r w:rsidRPr="00152AD1">
        <w:rPr>
          <w:rFonts w:ascii="Times" w:hAnsi="Times"/>
          <w:color w:val="auto"/>
          <w:sz w:val="18"/>
          <w:szCs w:val="18"/>
        </w:rPr>
        <w:t xml:space="preserve">Ask yourself if a reasonable person will deem a particular behavior or act acceptable. Conclude whether or not a particular behavior or act is acceptable. If unsure, err on the side of caution and prohibit the behavior or act. </w:t>
      </w:r>
    </w:p>
    <w:p w14:paraId="66EA3A9A" w14:textId="77777777" w:rsidR="009900A1" w:rsidRPr="00152AD1" w:rsidRDefault="009900A1" w:rsidP="009900A1">
      <w:pPr>
        <w:pStyle w:val="Default"/>
        <w:rPr>
          <w:rFonts w:ascii="Times" w:hAnsi="Times"/>
          <w:color w:val="auto"/>
          <w:sz w:val="18"/>
          <w:szCs w:val="18"/>
        </w:rPr>
      </w:pPr>
    </w:p>
    <w:p w14:paraId="42D70CF9" w14:textId="77777777" w:rsidR="009900A1" w:rsidRPr="00152AD1" w:rsidRDefault="009900A1" w:rsidP="009900A1">
      <w:pPr>
        <w:pStyle w:val="Default"/>
        <w:rPr>
          <w:rFonts w:ascii="Times" w:hAnsi="Times"/>
          <w:color w:val="auto"/>
          <w:sz w:val="18"/>
          <w:szCs w:val="18"/>
        </w:rPr>
      </w:pPr>
      <w:r w:rsidRPr="00152AD1">
        <w:rPr>
          <w:rFonts w:ascii="Times" w:hAnsi="Times"/>
          <w:b/>
          <w:bCs/>
          <w:color w:val="auto"/>
          <w:sz w:val="18"/>
          <w:szCs w:val="18"/>
        </w:rPr>
        <w:t xml:space="preserve">Be on the lookout. </w:t>
      </w:r>
      <w:r w:rsidRPr="00152AD1">
        <w:rPr>
          <w:rFonts w:ascii="Times" w:hAnsi="Times"/>
          <w:color w:val="auto"/>
          <w:sz w:val="18"/>
          <w:szCs w:val="18"/>
        </w:rPr>
        <w:t>Telltale signs that hazing might be occurring include younger athletes with bruises inconsistent with a rough practice and</w:t>
      </w:r>
      <w:r w:rsidRPr="00D53160">
        <w:rPr>
          <w:color w:val="auto"/>
          <w:sz w:val="18"/>
          <w:szCs w:val="18"/>
        </w:rPr>
        <w:t xml:space="preserve"> </w:t>
      </w:r>
      <w:r w:rsidRPr="00152AD1">
        <w:rPr>
          <w:rFonts w:ascii="Times" w:hAnsi="Times"/>
          <w:color w:val="auto"/>
          <w:sz w:val="18"/>
          <w:szCs w:val="18"/>
        </w:rPr>
        <w:t xml:space="preserve">hangovers (forced alcohol consumption as part of a hazing ritual). </w:t>
      </w:r>
    </w:p>
    <w:p w14:paraId="4F197CEE" w14:textId="77777777" w:rsidR="009900A1" w:rsidRPr="00D53160" w:rsidRDefault="009900A1" w:rsidP="009900A1">
      <w:pPr>
        <w:pStyle w:val="Default"/>
        <w:rPr>
          <w:color w:val="auto"/>
          <w:sz w:val="18"/>
          <w:szCs w:val="18"/>
        </w:rPr>
      </w:pPr>
    </w:p>
    <w:p w14:paraId="1FDA9373" w14:textId="77777777" w:rsidR="009900A1" w:rsidRPr="00152AD1" w:rsidRDefault="009900A1" w:rsidP="009900A1">
      <w:pPr>
        <w:pStyle w:val="Default"/>
        <w:rPr>
          <w:rFonts w:ascii="Times" w:hAnsi="Times"/>
          <w:color w:val="auto"/>
          <w:sz w:val="16"/>
          <w:szCs w:val="16"/>
        </w:rPr>
      </w:pPr>
    </w:p>
    <w:p w14:paraId="76F911BC" w14:textId="3E2EF1C1" w:rsidR="0072249D" w:rsidRPr="00152AD1" w:rsidRDefault="009900A1" w:rsidP="0072249D">
      <w:pPr>
        <w:pStyle w:val="Default"/>
        <w:rPr>
          <w:rFonts w:ascii="Times" w:hAnsi="Times"/>
          <w:color w:val="auto"/>
          <w:sz w:val="16"/>
          <w:szCs w:val="16"/>
        </w:rPr>
      </w:pPr>
      <w:r w:rsidRPr="00152AD1">
        <w:rPr>
          <w:rFonts w:ascii="Times" w:hAnsi="Times"/>
          <w:b/>
          <w:bCs/>
          <w:color w:val="auto"/>
          <w:sz w:val="16"/>
          <w:szCs w:val="16"/>
        </w:rPr>
        <w:t xml:space="preserve">Use team leaders as buffers. </w:t>
      </w:r>
      <w:r w:rsidRPr="00152AD1">
        <w:rPr>
          <w:rFonts w:ascii="Times" w:hAnsi="Times"/>
          <w:color w:val="auto"/>
          <w:sz w:val="16"/>
          <w:szCs w:val="16"/>
        </w:rPr>
        <w:t>They are your best sources when you are not available. Tea</w:t>
      </w:r>
      <w:r w:rsidR="00347DAC" w:rsidRPr="00152AD1">
        <w:rPr>
          <w:rFonts w:ascii="Times" w:hAnsi="Times"/>
          <w:color w:val="auto"/>
          <w:sz w:val="16"/>
          <w:szCs w:val="16"/>
        </w:rPr>
        <w:t>m</w:t>
      </w:r>
    </w:p>
    <w:p w14:paraId="7EEF743B" w14:textId="77777777" w:rsidR="00347DAC" w:rsidRPr="00152AD1" w:rsidRDefault="00347DAC" w:rsidP="00347DAC">
      <w:pPr>
        <w:pStyle w:val="Default"/>
        <w:rPr>
          <w:rFonts w:ascii="Times" w:hAnsi="Times"/>
          <w:color w:val="auto"/>
          <w:sz w:val="16"/>
          <w:szCs w:val="16"/>
        </w:rPr>
      </w:pPr>
      <w:proofErr w:type="gramStart"/>
      <w:r w:rsidRPr="00152AD1">
        <w:rPr>
          <w:rFonts w:ascii="Times" w:hAnsi="Times"/>
          <w:color w:val="auto"/>
          <w:sz w:val="16"/>
          <w:szCs w:val="16"/>
        </w:rPr>
        <w:t>leaders</w:t>
      </w:r>
      <w:proofErr w:type="gramEnd"/>
      <w:r w:rsidRPr="00152AD1">
        <w:rPr>
          <w:rFonts w:ascii="Times" w:hAnsi="Times"/>
          <w:color w:val="auto"/>
          <w:sz w:val="16"/>
          <w:szCs w:val="16"/>
        </w:rPr>
        <w:t xml:space="preserve"> have the inside perspective on what is happening. Encourage your team leaders to report signs of hazing, anonymously if necessary. </w:t>
      </w:r>
    </w:p>
    <w:p w14:paraId="475FEE5B" w14:textId="77777777" w:rsidR="00347DAC" w:rsidRPr="00152AD1" w:rsidRDefault="00347DAC" w:rsidP="00347DAC">
      <w:pPr>
        <w:pStyle w:val="Default"/>
        <w:rPr>
          <w:rFonts w:ascii="Times" w:hAnsi="Times"/>
          <w:color w:val="auto"/>
          <w:sz w:val="16"/>
          <w:szCs w:val="16"/>
        </w:rPr>
      </w:pPr>
    </w:p>
    <w:p w14:paraId="307659CE" w14:textId="77777777" w:rsidR="00347DAC" w:rsidRPr="00152AD1" w:rsidRDefault="00347DAC" w:rsidP="00347DAC">
      <w:pPr>
        <w:pStyle w:val="Default"/>
        <w:rPr>
          <w:rFonts w:ascii="Times" w:hAnsi="Times"/>
          <w:color w:val="auto"/>
          <w:sz w:val="16"/>
          <w:szCs w:val="16"/>
        </w:rPr>
      </w:pPr>
      <w:r w:rsidRPr="00152AD1">
        <w:rPr>
          <w:rFonts w:ascii="Times" w:hAnsi="Times"/>
          <w:b/>
          <w:bCs/>
          <w:color w:val="auto"/>
          <w:sz w:val="16"/>
          <w:szCs w:val="16"/>
        </w:rPr>
        <w:t xml:space="preserve">Provide alternatives. </w:t>
      </w:r>
      <w:r w:rsidRPr="00152AD1">
        <w:rPr>
          <w:rFonts w:ascii="Times" w:hAnsi="Times"/>
          <w:color w:val="auto"/>
          <w:sz w:val="16"/>
          <w:szCs w:val="16"/>
        </w:rPr>
        <w:t xml:space="preserve">Hazing has long been considered a necessary evil to enhance team unity and chemistry. If there are traditions within your program that you want to eliminate, offer substitute activities that will decrease the chance of the illegal hazing continuing. Obstacle and rope courses encourage working together and can be good tools. </w:t>
      </w:r>
    </w:p>
    <w:p w14:paraId="7CF06B45" w14:textId="77777777" w:rsidR="00347DAC" w:rsidRPr="00152AD1" w:rsidRDefault="00347DAC" w:rsidP="00347DAC">
      <w:pPr>
        <w:pStyle w:val="Default"/>
        <w:rPr>
          <w:rFonts w:ascii="Times" w:hAnsi="Times"/>
          <w:color w:val="auto"/>
          <w:sz w:val="16"/>
          <w:szCs w:val="16"/>
        </w:rPr>
      </w:pPr>
    </w:p>
    <w:p w14:paraId="4975FE9A" w14:textId="45A9651B" w:rsidR="00347DAC" w:rsidRPr="00152AD1" w:rsidRDefault="00347DAC" w:rsidP="00347DAC">
      <w:pPr>
        <w:pStyle w:val="Default"/>
        <w:rPr>
          <w:rFonts w:ascii="Times" w:hAnsi="Times"/>
          <w:color w:val="auto"/>
          <w:sz w:val="18"/>
          <w:szCs w:val="18"/>
        </w:rPr>
      </w:pPr>
      <w:r w:rsidRPr="00152AD1">
        <w:rPr>
          <w:rFonts w:ascii="Times" w:hAnsi="Times"/>
          <w:b/>
          <w:bCs/>
          <w:color w:val="auto"/>
          <w:sz w:val="16"/>
          <w:szCs w:val="16"/>
        </w:rPr>
        <w:t xml:space="preserve">Set down the rules and then follow them. </w:t>
      </w:r>
      <w:r w:rsidRPr="00152AD1">
        <w:rPr>
          <w:rFonts w:ascii="Times" w:hAnsi="Times"/>
          <w:color w:val="auto"/>
          <w:sz w:val="16"/>
          <w:szCs w:val="16"/>
        </w:rPr>
        <w:t xml:space="preserve">This should happen before the season starts. Outline the rules and what the ramifications will be if they are broken. Most importantly, follow through on rendering punishments when violations do occur. </w:t>
      </w:r>
    </w:p>
    <w:p w14:paraId="0E9895FA" w14:textId="77777777" w:rsidR="00347DAC" w:rsidRPr="00152AD1" w:rsidRDefault="00347DAC" w:rsidP="00347DAC">
      <w:pPr>
        <w:pStyle w:val="Default"/>
        <w:rPr>
          <w:rFonts w:ascii="Times" w:hAnsi="Times"/>
          <w:color w:val="auto"/>
          <w:sz w:val="18"/>
          <w:szCs w:val="18"/>
        </w:rPr>
      </w:pPr>
    </w:p>
    <w:p w14:paraId="4EB54551" w14:textId="77777777" w:rsidR="00347DAC" w:rsidRPr="00152AD1" w:rsidRDefault="00347DAC" w:rsidP="00347DAC">
      <w:pPr>
        <w:pStyle w:val="Default"/>
        <w:jc w:val="right"/>
        <w:rPr>
          <w:rFonts w:ascii="Times" w:hAnsi="Times"/>
          <w:color w:val="auto"/>
          <w:sz w:val="16"/>
          <w:szCs w:val="16"/>
        </w:rPr>
      </w:pPr>
      <w:r w:rsidRPr="00152AD1">
        <w:rPr>
          <w:rFonts w:ascii="Times" w:hAnsi="Times"/>
          <w:i/>
          <w:iCs/>
          <w:color w:val="auto"/>
          <w:sz w:val="16"/>
          <w:szCs w:val="16"/>
        </w:rPr>
        <w:t xml:space="preserve">Managing School Athletics </w:t>
      </w:r>
    </w:p>
    <w:p w14:paraId="2E502D94" w14:textId="04F0BCA4" w:rsidR="00347DAC" w:rsidRPr="00152AD1" w:rsidRDefault="00347DAC" w:rsidP="00D7028C">
      <w:pPr>
        <w:pStyle w:val="Default"/>
        <w:jc w:val="right"/>
        <w:rPr>
          <w:rFonts w:ascii="Times" w:hAnsi="Times"/>
          <w:i/>
          <w:iCs/>
          <w:color w:val="auto"/>
          <w:sz w:val="16"/>
          <w:szCs w:val="16"/>
        </w:rPr>
      </w:pPr>
      <w:r w:rsidRPr="00152AD1">
        <w:rPr>
          <w:rFonts w:ascii="Times" w:hAnsi="Times"/>
          <w:i/>
          <w:iCs/>
          <w:color w:val="auto"/>
          <w:sz w:val="16"/>
          <w:szCs w:val="16"/>
        </w:rPr>
        <w:t xml:space="preserve">June 2003 </w:t>
      </w:r>
    </w:p>
    <w:p w14:paraId="2CE6E1EF" w14:textId="77777777" w:rsidR="00347DAC" w:rsidRPr="00152AD1" w:rsidRDefault="00347DAC" w:rsidP="00347DAC">
      <w:pPr>
        <w:pStyle w:val="Default"/>
        <w:rPr>
          <w:rFonts w:ascii="Times" w:hAnsi="Times"/>
          <w:color w:val="auto"/>
          <w:sz w:val="18"/>
          <w:szCs w:val="18"/>
        </w:rPr>
      </w:pPr>
    </w:p>
    <w:p w14:paraId="1BF76650" w14:textId="77777777" w:rsidR="00D7028C" w:rsidRPr="009900A1" w:rsidRDefault="00D7028C" w:rsidP="00D7028C">
      <w:pPr>
        <w:pStyle w:val="Default"/>
        <w:jc w:val="center"/>
        <w:rPr>
          <w:b/>
          <w:bCs/>
          <w:color w:val="auto"/>
          <w:sz w:val="18"/>
          <w:szCs w:val="18"/>
        </w:rPr>
      </w:pPr>
      <w:r w:rsidRPr="009900A1">
        <w:rPr>
          <w:b/>
          <w:bCs/>
          <w:color w:val="auto"/>
          <w:sz w:val="18"/>
          <w:szCs w:val="18"/>
        </w:rPr>
        <w:t>THE WARNING SIGNS</w:t>
      </w:r>
    </w:p>
    <w:p w14:paraId="7D1CBD7C" w14:textId="77777777" w:rsidR="00D7028C" w:rsidRPr="00152AD1" w:rsidRDefault="00D7028C" w:rsidP="00D7028C">
      <w:pPr>
        <w:pStyle w:val="Default"/>
        <w:rPr>
          <w:rFonts w:ascii="Times" w:hAnsi="Times"/>
          <w:color w:val="auto"/>
          <w:sz w:val="18"/>
          <w:szCs w:val="18"/>
        </w:rPr>
      </w:pPr>
    </w:p>
    <w:p w14:paraId="1D2E3EC2" w14:textId="60778BCF" w:rsidR="00D7028C" w:rsidRPr="00152AD1" w:rsidRDefault="00D7028C" w:rsidP="00D7028C">
      <w:pPr>
        <w:pStyle w:val="Default"/>
        <w:rPr>
          <w:rFonts w:ascii="Times" w:hAnsi="Times"/>
          <w:color w:val="auto"/>
          <w:sz w:val="18"/>
          <w:szCs w:val="18"/>
        </w:rPr>
      </w:pPr>
      <w:r w:rsidRPr="00152AD1">
        <w:rPr>
          <w:rFonts w:ascii="Times" w:hAnsi="Times"/>
          <w:color w:val="auto"/>
          <w:sz w:val="18"/>
          <w:szCs w:val="18"/>
        </w:rPr>
        <w:t xml:space="preserve">If you see a group where the “power differential” between the old and the new is great, this should be a warning. Watch out for groups where everyone is not equally respected and treated the same. The following activities are all examples of but not limited to: </w:t>
      </w:r>
    </w:p>
    <w:p w14:paraId="653B5FD6" w14:textId="77777777" w:rsidR="00D7028C" w:rsidRPr="009900A1" w:rsidRDefault="00D7028C" w:rsidP="00D7028C">
      <w:pPr>
        <w:pStyle w:val="Default"/>
        <w:rPr>
          <w:color w:val="auto"/>
          <w:sz w:val="18"/>
          <w:szCs w:val="18"/>
        </w:rPr>
      </w:pPr>
    </w:p>
    <w:p w14:paraId="122A6176" w14:textId="77777777" w:rsidR="00D7028C" w:rsidRPr="00D7028C" w:rsidRDefault="00D7028C" w:rsidP="00D7028C">
      <w:pPr>
        <w:pStyle w:val="Default"/>
        <w:rPr>
          <w:b/>
          <w:bCs/>
          <w:color w:val="auto"/>
          <w:sz w:val="16"/>
          <w:szCs w:val="16"/>
          <w:u w:val="single"/>
        </w:rPr>
      </w:pPr>
      <w:r w:rsidRPr="00D7028C">
        <w:rPr>
          <w:b/>
          <w:bCs/>
          <w:color w:val="auto"/>
          <w:sz w:val="16"/>
          <w:szCs w:val="16"/>
          <w:u w:val="single"/>
        </w:rPr>
        <w:t xml:space="preserve">HAZING </w:t>
      </w:r>
    </w:p>
    <w:p w14:paraId="7EE99C31" w14:textId="77777777" w:rsidR="00D7028C" w:rsidRPr="00D7028C" w:rsidRDefault="00D7028C" w:rsidP="00D7028C">
      <w:pPr>
        <w:pStyle w:val="Default"/>
        <w:rPr>
          <w:color w:val="auto"/>
          <w:sz w:val="16"/>
          <w:szCs w:val="16"/>
        </w:rPr>
      </w:pPr>
    </w:p>
    <w:p w14:paraId="631A0A12" w14:textId="77777777" w:rsidR="00D7028C" w:rsidRPr="00152AD1" w:rsidRDefault="00D7028C" w:rsidP="00D7028C">
      <w:pPr>
        <w:pStyle w:val="Default"/>
        <w:rPr>
          <w:rFonts w:ascii="Times" w:hAnsi="Times"/>
          <w:color w:val="auto"/>
          <w:sz w:val="18"/>
          <w:szCs w:val="18"/>
        </w:rPr>
      </w:pPr>
      <w:r w:rsidRPr="00152AD1">
        <w:rPr>
          <w:rFonts w:ascii="Times" w:hAnsi="Times"/>
          <w:color w:val="auto"/>
          <w:sz w:val="18"/>
          <w:szCs w:val="18"/>
        </w:rPr>
        <w:t xml:space="preserve">• </w:t>
      </w:r>
      <w:proofErr w:type="gramStart"/>
      <w:r w:rsidRPr="00152AD1">
        <w:rPr>
          <w:rFonts w:ascii="Times" w:hAnsi="Times"/>
          <w:color w:val="auto"/>
          <w:sz w:val="18"/>
          <w:szCs w:val="18"/>
        </w:rPr>
        <w:t>Being</w:t>
      </w:r>
      <w:proofErr w:type="gramEnd"/>
      <w:r w:rsidRPr="00152AD1">
        <w:rPr>
          <w:rFonts w:ascii="Times" w:hAnsi="Times"/>
          <w:color w:val="auto"/>
          <w:sz w:val="18"/>
          <w:szCs w:val="18"/>
        </w:rPr>
        <w:t xml:space="preserve"> yelled, cursed, or sworn at </w:t>
      </w:r>
    </w:p>
    <w:p w14:paraId="7901418E" w14:textId="77777777" w:rsidR="00D7028C" w:rsidRPr="00152AD1" w:rsidRDefault="00D7028C" w:rsidP="00D7028C">
      <w:pPr>
        <w:pStyle w:val="Default"/>
        <w:rPr>
          <w:rFonts w:ascii="Times" w:hAnsi="Times"/>
          <w:color w:val="auto"/>
          <w:sz w:val="18"/>
          <w:szCs w:val="18"/>
        </w:rPr>
      </w:pPr>
    </w:p>
    <w:p w14:paraId="403CEFCE" w14:textId="77777777" w:rsidR="00D7028C" w:rsidRPr="00152AD1" w:rsidRDefault="00D7028C" w:rsidP="00D7028C">
      <w:pPr>
        <w:pStyle w:val="Default"/>
        <w:rPr>
          <w:rFonts w:ascii="Times" w:hAnsi="Times"/>
          <w:color w:val="auto"/>
          <w:sz w:val="18"/>
          <w:szCs w:val="18"/>
        </w:rPr>
      </w:pPr>
      <w:r w:rsidRPr="00152AD1">
        <w:rPr>
          <w:rFonts w:ascii="Times" w:hAnsi="Times"/>
          <w:color w:val="auto"/>
          <w:sz w:val="18"/>
          <w:szCs w:val="18"/>
        </w:rPr>
        <w:t xml:space="preserve">• </w:t>
      </w:r>
      <w:proofErr w:type="gramStart"/>
      <w:r w:rsidRPr="00152AD1">
        <w:rPr>
          <w:rFonts w:ascii="Times" w:hAnsi="Times"/>
          <w:color w:val="auto"/>
          <w:sz w:val="18"/>
          <w:szCs w:val="18"/>
        </w:rPr>
        <w:t>Being</w:t>
      </w:r>
      <w:proofErr w:type="gramEnd"/>
      <w:r w:rsidRPr="00152AD1">
        <w:rPr>
          <w:rFonts w:ascii="Times" w:hAnsi="Times"/>
          <w:color w:val="auto"/>
          <w:sz w:val="18"/>
          <w:szCs w:val="18"/>
        </w:rPr>
        <w:t xml:space="preserve"> publicly embarrassed </w:t>
      </w:r>
    </w:p>
    <w:p w14:paraId="7CC87831" w14:textId="77777777" w:rsidR="00D7028C" w:rsidRPr="00152AD1" w:rsidRDefault="00D7028C" w:rsidP="00D7028C">
      <w:pPr>
        <w:pStyle w:val="Default"/>
        <w:rPr>
          <w:rFonts w:ascii="Times" w:hAnsi="Times"/>
          <w:color w:val="auto"/>
          <w:sz w:val="18"/>
          <w:szCs w:val="18"/>
        </w:rPr>
      </w:pPr>
    </w:p>
    <w:p w14:paraId="31B7DF25" w14:textId="77777777" w:rsidR="00D7028C" w:rsidRPr="00152AD1" w:rsidRDefault="00D7028C" w:rsidP="00D7028C">
      <w:pPr>
        <w:pStyle w:val="Default"/>
        <w:rPr>
          <w:rFonts w:ascii="Times" w:hAnsi="Times"/>
          <w:color w:val="auto"/>
          <w:sz w:val="18"/>
          <w:szCs w:val="18"/>
        </w:rPr>
      </w:pPr>
      <w:r w:rsidRPr="00152AD1">
        <w:rPr>
          <w:rFonts w:ascii="Times" w:hAnsi="Times"/>
          <w:color w:val="auto"/>
          <w:sz w:val="18"/>
          <w:szCs w:val="18"/>
        </w:rPr>
        <w:t xml:space="preserve">• </w:t>
      </w:r>
      <w:proofErr w:type="gramStart"/>
      <w:r w:rsidRPr="00152AD1">
        <w:rPr>
          <w:rFonts w:ascii="Times" w:hAnsi="Times"/>
          <w:color w:val="auto"/>
          <w:sz w:val="18"/>
          <w:szCs w:val="18"/>
        </w:rPr>
        <w:t>Having</w:t>
      </w:r>
      <w:proofErr w:type="gramEnd"/>
      <w:r w:rsidRPr="00152AD1">
        <w:rPr>
          <w:rFonts w:ascii="Times" w:hAnsi="Times"/>
          <w:color w:val="auto"/>
          <w:sz w:val="18"/>
          <w:szCs w:val="18"/>
        </w:rPr>
        <w:t xml:space="preserve"> to act as a personal servant to an older group member </w:t>
      </w:r>
    </w:p>
    <w:p w14:paraId="75F86548" w14:textId="77777777" w:rsidR="00D7028C" w:rsidRPr="00152AD1" w:rsidRDefault="00D7028C" w:rsidP="00D7028C">
      <w:pPr>
        <w:pStyle w:val="Default"/>
        <w:rPr>
          <w:rFonts w:ascii="Times" w:hAnsi="Times"/>
          <w:color w:val="auto"/>
          <w:sz w:val="18"/>
          <w:szCs w:val="18"/>
        </w:rPr>
      </w:pPr>
    </w:p>
    <w:p w14:paraId="55526900" w14:textId="77777777" w:rsidR="00D7028C" w:rsidRPr="00152AD1" w:rsidRDefault="00D7028C" w:rsidP="00D7028C">
      <w:pPr>
        <w:pStyle w:val="Default"/>
        <w:rPr>
          <w:rFonts w:ascii="Times" w:hAnsi="Times"/>
          <w:color w:val="auto"/>
          <w:sz w:val="18"/>
          <w:szCs w:val="18"/>
        </w:rPr>
      </w:pPr>
      <w:r w:rsidRPr="00152AD1">
        <w:rPr>
          <w:rFonts w:ascii="Times" w:hAnsi="Times"/>
          <w:color w:val="auto"/>
          <w:sz w:val="18"/>
          <w:szCs w:val="18"/>
        </w:rPr>
        <w:t xml:space="preserve">• </w:t>
      </w:r>
      <w:proofErr w:type="gramStart"/>
      <w:r w:rsidRPr="00152AD1">
        <w:rPr>
          <w:rFonts w:ascii="Times" w:hAnsi="Times"/>
          <w:color w:val="auto"/>
          <w:sz w:val="18"/>
          <w:szCs w:val="18"/>
        </w:rPr>
        <w:t>Being</w:t>
      </w:r>
      <w:proofErr w:type="gramEnd"/>
      <w:r w:rsidRPr="00152AD1">
        <w:rPr>
          <w:rFonts w:ascii="Times" w:hAnsi="Times"/>
          <w:color w:val="auto"/>
          <w:sz w:val="18"/>
          <w:szCs w:val="18"/>
        </w:rPr>
        <w:t xml:space="preserve"> told to eat or forced to eat disgusting things such as cat food, </w:t>
      </w:r>
      <w:proofErr w:type="spellStart"/>
      <w:r w:rsidRPr="00152AD1">
        <w:rPr>
          <w:rFonts w:ascii="Times" w:hAnsi="Times"/>
          <w:color w:val="auto"/>
          <w:sz w:val="18"/>
          <w:szCs w:val="18"/>
        </w:rPr>
        <w:t>tabasco</w:t>
      </w:r>
      <w:proofErr w:type="spellEnd"/>
      <w:r w:rsidRPr="00152AD1">
        <w:rPr>
          <w:rFonts w:ascii="Times" w:hAnsi="Times"/>
          <w:color w:val="auto"/>
          <w:sz w:val="18"/>
          <w:szCs w:val="18"/>
        </w:rPr>
        <w:t xml:space="preserve"> sauce, raw eggs </w:t>
      </w:r>
    </w:p>
    <w:p w14:paraId="1E673C05" w14:textId="77777777" w:rsidR="00D7028C" w:rsidRPr="00152AD1" w:rsidRDefault="00D7028C" w:rsidP="00D7028C">
      <w:pPr>
        <w:pStyle w:val="Default"/>
        <w:rPr>
          <w:rFonts w:ascii="Times" w:hAnsi="Times"/>
          <w:color w:val="auto"/>
          <w:sz w:val="18"/>
          <w:szCs w:val="18"/>
        </w:rPr>
      </w:pPr>
    </w:p>
    <w:p w14:paraId="5762A8B8" w14:textId="7B3366A9" w:rsidR="00347DAC" w:rsidRPr="00152AD1" w:rsidRDefault="00D7028C" w:rsidP="0072249D">
      <w:pPr>
        <w:pStyle w:val="Default"/>
        <w:rPr>
          <w:rFonts w:ascii="Times" w:hAnsi="Times"/>
          <w:color w:val="auto"/>
          <w:sz w:val="18"/>
          <w:szCs w:val="18"/>
        </w:rPr>
      </w:pPr>
      <w:r w:rsidRPr="00152AD1">
        <w:rPr>
          <w:rFonts w:ascii="Times" w:hAnsi="Times"/>
          <w:color w:val="auto"/>
          <w:sz w:val="18"/>
          <w:szCs w:val="18"/>
        </w:rPr>
        <w:t xml:space="preserve">• </w:t>
      </w:r>
      <w:proofErr w:type="gramStart"/>
      <w:r w:rsidRPr="00152AD1">
        <w:rPr>
          <w:rFonts w:ascii="Times" w:hAnsi="Times"/>
          <w:color w:val="auto"/>
          <w:sz w:val="18"/>
          <w:szCs w:val="18"/>
        </w:rPr>
        <w:t>Being</w:t>
      </w:r>
      <w:proofErr w:type="gramEnd"/>
      <w:r w:rsidRPr="00152AD1">
        <w:rPr>
          <w:rFonts w:ascii="Times" w:hAnsi="Times"/>
          <w:color w:val="auto"/>
          <w:sz w:val="18"/>
          <w:szCs w:val="18"/>
        </w:rPr>
        <w:t xml:space="preserve"> thrown or forced to go into a pond, ocean, toilet or other body of water</w:t>
      </w:r>
    </w:p>
    <w:p w14:paraId="494447F6" w14:textId="77777777" w:rsidR="00D7028C" w:rsidRPr="00152AD1" w:rsidRDefault="00D7028C" w:rsidP="0072249D">
      <w:pPr>
        <w:pStyle w:val="Default"/>
        <w:rPr>
          <w:rFonts w:ascii="Times" w:hAnsi="Times"/>
          <w:color w:val="auto"/>
          <w:sz w:val="18"/>
          <w:szCs w:val="18"/>
        </w:rPr>
      </w:pPr>
    </w:p>
    <w:p w14:paraId="546A6FBB" w14:textId="77777777" w:rsidR="00D53160" w:rsidRPr="00152AD1" w:rsidRDefault="00D7028C" w:rsidP="0072249D">
      <w:pPr>
        <w:pStyle w:val="Default"/>
        <w:rPr>
          <w:rFonts w:ascii="Times" w:hAnsi="Times"/>
          <w:color w:val="auto"/>
          <w:sz w:val="18"/>
          <w:szCs w:val="18"/>
        </w:rPr>
      </w:pPr>
      <w:r w:rsidRPr="00152AD1">
        <w:rPr>
          <w:rFonts w:ascii="Times" w:hAnsi="Times"/>
          <w:color w:val="auto"/>
          <w:sz w:val="18"/>
          <w:szCs w:val="18"/>
        </w:rPr>
        <w:t>• Pressured to be tattooed, body pierced or shaven</w:t>
      </w:r>
    </w:p>
    <w:p w14:paraId="6F88E19A" w14:textId="77777777" w:rsidR="00D53160" w:rsidRPr="00152AD1" w:rsidRDefault="00D53160" w:rsidP="0072249D">
      <w:pPr>
        <w:pStyle w:val="Default"/>
        <w:rPr>
          <w:rFonts w:ascii="Times" w:hAnsi="Times"/>
          <w:color w:val="auto"/>
          <w:sz w:val="18"/>
          <w:szCs w:val="18"/>
        </w:rPr>
      </w:pPr>
    </w:p>
    <w:p w14:paraId="39704745" w14:textId="77777777" w:rsidR="00D53160" w:rsidRPr="00152AD1" w:rsidRDefault="00D53160" w:rsidP="00D53160">
      <w:pPr>
        <w:pStyle w:val="Default"/>
        <w:rPr>
          <w:rFonts w:ascii="Times" w:hAnsi="Times"/>
          <w:color w:val="auto"/>
          <w:sz w:val="18"/>
          <w:szCs w:val="18"/>
        </w:rPr>
      </w:pPr>
      <w:r w:rsidRPr="00152AD1">
        <w:rPr>
          <w:rFonts w:ascii="Times" w:hAnsi="Times"/>
          <w:color w:val="auto"/>
          <w:sz w:val="18"/>
          <w:szCs w:val="18"/>
        </w:rPr>
        <w:lastRenderedPageBreak/>
        <w:t xml:space="preserve">• Participating in drinking contests </w:t>
      </w:r>
    </w:p>
    <w:p w14:paraId="236B0101" w14:textId="77777777" w:rsidR="00D53160" w:rsidRPr="00D7028C" w:rsidRDefault="00D53160" w:rsidP="00D53160">
      <w:pPr>
        <w:pStyle w:val="Default"/>
        <w:rPr>
          <w:color w:val="auto"/>
          <w:sz w:val="16"/>
          <w:szCs w:val="16"/>
        </w:rPr>
      </w:pPr>
    </w:p>
    <w:p w14:paraId="5B123C28" w14:textId="77777777" w:rsidR="00D53160" w:rsidRPr="00152AD1" w:rsidRDefault="00D53160" w:rsidP="00D53160">
      <w:pPr>
        <w:pStyle w:val="Default"/>
        <w:rPr>
          <w:rFonts w:ascii="Times" w:hAnsi="Times"/>
          <w:color w:val="auto"/>
          <w:sz w:val="18"/>
          <w:szCs w:val="18"/>
        </w:rPr>
      </w:pPr>
      <w:r w:rsidRPr="00152AD1">
        <w:rPr>
          <w:rFonts w:ascii="Times" w:hAnsi="Times"/>
          <w:color w:val="auto"/>
          <w:sz w:val="18"/>
          <w:szCs w:val="18"/>
        </w:rPr>
        <w:t xml:space="preserve">• Drink, exercise or smoke drugs until you pass out </w:t>
      </w:r>
    </w:p>
    <w:p w14:paraId="659ABE98" w14:textId="77777777" w:rsidR="00D53160" w:rsidRPr="00152AD1" w:rsidRDefault="00D53160" w:rsidP="00D53160">
      <w:pPr>
        <w:pStyle w:val="Default"/>
        <w:rPr>
          <w:rFonts w:ascii="Times" w:hAnsi="Times"/>
          <w:color w:val="auto"/>
          <w:sz w:val="18"/>
          <w:szCs w:val="18"/>
        </w:rPr>
      </w:pPr>
    </w:p>
    <w:p w14:paraId="7C8EB4EB" w14:textId="77777777" w:rsidR="00D53160" w:rsidRPr="00152AD1" w:rsidRDefault="00D53160" w:rsidP="00D53160">
      <w:pPr>
        <w:pStyle w:val="Default"/>
        <w:rPr>
          <w:rFonts w:ascii="Times" w:hAnsi="Times"/>
          <w:color w:val="auto"/>
          <w:sz w:val="18"/>
          <w:szCs w:val="18"/>
        </w:rPr>
      </w:pPr>
      <w:r w:rsidRPr="00152AD1">
        <w:rPr>
          <w:rFonts w:ascii="Times" w:hAnsi="Times"/>
          <w:color w:val="auto"/>
          <w:sz w:val="18"/>
          <w:szCs w:val="18"/>
        </w:rPr>
        <w:t xml:space="preserve">• Making prank phone calls or harassing others </w:t>
      </w:r>
    </w:p>
    <w:p w14:paraId="09BF8433" w14:textId="77777777" w:rsidR="00D53160" w:rsidRPr="00152AD1" w:rsidRDefault="00D53160" w:rsidP="00D53160">
      <w:pPr>
        <w:pStyle w:val="Default"/>
        <w:rPr>
          <w:rFonts w:ascii="Times" w:hAnsi="Times"/>
          <w:color w:val="auto"/>
          <w:sz w:val="18"/>
          <w:szCs w:val="18"/>
        </w:rPr>
      </w:pPr>
    </w:p>
    <w:p w14:paraId="133F5080" w14:textId="77777777" w:rsidR="00D53160" w:rsidRPr="00152AD1" w:rsidRDefault="00D53160" w:rsidP="00D53160">
      <w:pPr>
        <w:pStyle w:val="Default"/>
        <w:rPr>
          <w:rFonts w:ascii="Times" w:hAnsi="Times"/>
          <w:color w:val="auto"/>
          <w:sz w:val="18"/>
          <w:szCs w:val="18"/>
        </w:rPr>
      </w:pPr>
      <w:r w:rsidRPr="00152AD1">
        <w:rPr>
          <w:rFonts w:ascii="Times" w:hAnsi="Times"/>
          <w:color w:val="auto"/>
          <w:sz w:val="18"/>
          <w:szCs w:val="18"/>
        </w:rPr>
        <w:t xml:space="preserve">• Destroying or vandalizing property </w:t>
      </w:r>
    </w:p>
    <w:p w14:paraId="7F000C46" w14:textId="77777777" w:rsidR="00D53160" w:rsidRPr="00152AD1" w:rsidRDefault="00D53160" w:rsidP="00D53160">
      <w:pPr>
        <w:pStyle w:val="Default"/>
        <w:rPr>
          <w:rFonts w:ascii="Times" w:hAnsi="Times"/>
          <w:color w:val="auto"/>
          <w:sz w:val="18"/>
          <w:szCs w:val="18"/>
        </w:rPr>
      </w:pPr>
    </w:p>
    <w:p w14:paraId="3FE3C819" w14:textId="77777777" w:rsidR="00D53160" w:rsidRPr="00152AD1" w:rsidRDefault="00D53160" w:rsidP="00D53160">
      <w:pPr>
        <w:pStyle w:val="Default"/>
        <w:rPr>
          <w:rFonts w:ascii="Times" w:hAnsi="Times"/>
          <w:color w:val="auto"/>
          <w:sz w:val="18"/>
          <w:szCs w:val="18"/>
        </w:rPr>
      </w:pPr>
      <w:r w:rsidRPr="00152AD1">
        <w:rPr>
          <w:rFonts w:ascii="Times" w:hAnsi="Times"/>
          <w:color w:val="auto"/>
          <w:sz w:val="18"/>
          <w:szCs w:val="18"/>
        </w:rPr>
        <w:t xml:space="preserve">• Inflicting pain on yourself or others </w:t>
      </w:r>
    </w:p>
    <w:p w14:paraId="20804BDD" w14:textId="77777777" w:rsidR="00D53160" w:rsidRPr="009900A1" w:rsidRDefault="00D53160" w:rsidP="00D53160">
      <w:pPr>
        <w:pStyle w:val="Default"/>
        <w:rPr>
          <w:color w:val="auto"/>
          <w:sz w:val="18"/>
          <w:szCs w:val="18"/>
        </w:rPr>
      </w:pPr>
    </w:p>
    <w:p w14:paraId="74EB1C86" w14:textId="77777777" w:rsidR="00D53160" w:rsidRPr="009900A1" w:rsidRDefault="00D53160" w:rsidP="00D53160">
      <w:pPr>
        <w:pStyle w:val="Default"/>
        <w:jc w:val="center"/>
        <w:rPr>
          <w:b/>
          <w:bCs/>
          <w:color w:val="auto"/>
          <w:sz w:val="18"/>
          <w:szCs w:val="18"/>
        </w:rPr>
      </w:pPr>
      <w:r w:rsidRPr="009900A1">
        <w:rPr>
          <w:b/>
          <w:bCs/>
          <w:color w:val="auto"/>
          <w:sz w:val="18"/>
          <w:szCs w:val="18"/>
        </w:rPr>
        <w:t>HAZING IN ATHLETIC PROGRAMS</w:t>
      </w:r>
    </w:p>
    <w:p w14:paraId="7AB22634" w14:textId="77777777" w:rsidR="00D53160" w:rsidRPr="009900A1" w:rsidRDefault="00D53160" w:rsidP="00D53160">
      <w:pPr>
        <w:pStyle w:val="Default"/>
        <w:rPr>
          <w:color w:val="auto"/>
          <w:sz w:val="18"/>
          <w:szCs w:val="18"/>
        </w:rPr>
      </w:pPr>
    </w:p>
    <w:p w14:paraId="1F709DE4" w14:textId="77777777" w:rsidR="00D53160" w:rsidRPr="00D7028C" w:rsidRDefault="00D53160" w:rsidP="00D53160">
      <w:pPr>
        <w:pStyle w:val="Default"/>
        <w:rPr>
          <w:color w:val="auto"/>
          <w:sz w:val="16"/>
          <w:szCs w:val="16"/>
        </w:rPr>
      </w:pPr>
      <w:r w:rsidRPr="00D7028C">
        <w:rPr>
          <w:color w:val="auto"/>
          <w:sz w:val="16"/>
          <w:szCs w:val="16"/>
        </w:rPr>
        <w:t>In athletic settings, some may view hazing as a harmless rite of initiation or an important activity for team bonding. However, it is actually a form of harassment and represents a Gettysburg Area School District Disciplinary Code offense. A more complete explanation of Hazing can be found in GASD Policy 247</w:t>
      </w:r>
    </w:p>
    <w:p w14:paraId="3E65F730" w14:textId="77777777" w:rsidR="00D53160" w:rsidRPr="00D7028C" w:rsidRDefault="00D53160" w:rsidP="00D53160">
      <w:pPr>
        <w:pStyle w:val="Default"/>
        <w:rPr>
          <w:color w:val="auto"/>
          <w:sz w:val="16"/>
          <w:szCs w:val="16"/>
        </w:rPr>
      </w:pPr>
    </w:p>
    <w:p w14:paraId="68C8D197" w14:textId="77777777" w:rsidR="00D53160" w:rsidRPr="00D7028C" w:rsidRDefault="00D53160" w:rsidP="00D53160">
      <w:pPr>
        <w:pStyle w:val="Default"/>
        <w:rPr>
          <w:color w:val="auto"/>
          <w:sz w:val="16"/>
          <w:szCs w:val="16"/>
        </w:rPr>
      </w:pPr>
      <w:r w:rsidRPr="00D7028C">
        <w:rPr>
          <w:color w:val="auto"/>
          <w:sz w:val="16"/>
          <w:szCs w:val="16"/>
        </w:rPr>
        <w:t xml:space="preserve">Hazing, therefore, cannot and will not be condoned or permitted in the athletic program of the Gettysburg Area School District. This means that HAZING is not tolerated on the fields or courts, in the locker rooms, on the bus, or at any other activity in which student-athletes represent the Gettysburg Area School District. </w:t>
      </w:r>
    </w:p>
    <w:p w14:paraId="7B1D6FEF" w14:textId="77777777" w:rsidR="00D53160" w:rsidRPr="00D7028C" w:rsidRDefault="00D53160" w:rsidP="00D53160">
      <w:pPr>
        <w:pStyle w:val="Default"/>
        <w:rPr>
          <w:color w:val="auto"/>
          <w:sz w:val="16"/>
          <w:szCs w:val="16"/>
        </w:rPr>
      </w:pPr>
    </w:p>
    <w:p w14:paraId="5B89776A" w14:textId="1D10E012" w:rsidR="00D7028C" w:rsidRDefault="00D53160" w:rsidP="00D53160">
      <w:pPr>
        <w:pStyle w:val="Default"/>
        <w:rPr>
          <w:color w:val="auto"/>
          <w:sz w:val="16"/>
          <w:szCs w:val="16"/>
        </w:rPr>
      </w:pPr>
      <w:r w:rsidRPr="00D7028C">
        <w:rPr>
          <w:color w:val="auto"/>
          <w:sz w:val="16"/>
          <w:szCs w:val="16"/>
        </w:rPr>
        <w:t>The elimination of hazing from our athletic program will greatly help provide a positive experience while participating in the athletic program at Gettysburg Area School District</w:t>
      </w:r>
      <w:r>
        <w:rPr>
          <w:color w:val="auto"/>
          <w:sz w:val="16"/>
          <w:szCs w:val="16"/>
        </w:rPr>
        <w:t>.</w:t>
      </w:r>
    </w:p>
    <w:p w14:paraId="64EEA81B" w14:textId="77777777" w:rsidR="00E07F26" w:rsidRDefault="00E07F26" w:rsidP="00D53160">
      <w:pPr>
        <w:pStyle w:val="Default"/>
        <w:rPr>
          <w:color w:val="auto"/>
          <w:sz w:val="16"/>
          <w:szCs w:val="16"/>
        </w:rPr>
      </w:pPr>
    </w:p>
    <w:p w14:paraId="32B409AC" w14:textId="77777777" w:rsidR="00E07F26" w:rsidRDefault="00E07F26" w:rsidP="00D53160">
      <w:pPr>
        <w:pStyle w:val="Default"/>
        <w:rPr>
          <w:color w:val="auto"/>
          <w:sz w:val="16"/>
          <w:szCs w:val="16"/>
        </w:rPr>
      </w:pPr>
    </w:p>
    <w:p w14:paraId="23466552" w14:textId="77777777" w:rsidR="00E07F26" w:rsidRDefault="00E07F26" w:rsidP="00E07F26">
      <w:pPr>
        <w:pStyle w:val="Default"/>
        <w:rPr>
          <w:b/>
          <w:bCs/>
          <w:color w:val="auto"/>
          <w:sz w:val="18"/>
          <w:szCs w:val="18"/>
        </w:rPr>
      </w:pPr>
      <w:r>
        <w:rPr>
          <w:b/>
          <w:bCs/>
          <w:color w:val="auto"/>
          <w:sz w:val="18"/>
          <w:szCs w:val="18"/>
        </w:rPr>
        <w:t xml:space="preserve">NIAAA Hazing DVD: “Break the Tradition or Break the Law” </w:t>
      </w:r>
    </w:p>
    <w:p w14:paraId="1AEF8744" w14:textId="77777777" w:rsidR="00E07F26" w:rsidRDefault="00E07F26" w:rsidP="00E07F26">
      <w:pPr>
        <w:pStyle w:val="Default"/>
        <w:rPr>
          <w:b/>
          <w:bCs/>
          <w:color w:val="auto"/>
          <w:sz w:val="18"/>
          <w:szCs w:val="18"/>
        </w:rPr>
      </w:pPr>
    </w:p>
    <w:p w14:paraId="6B26AC12" w14:textId="77777777" w:rsidR="00E07F26" w:rsidRDefault="00152AD1" w:rsidP="00E07F26">
      <w:pPr>
        <w:pStyle w:val="Default"/>
        <w:rPr>
          <w:b/>
          <w:bCs/>
          <w:i/>
          <w:iCs/>
          <w:color w:val="auto"/>
          <w:sz w:val="18"/>
          <w:szCs w:val="18"/>
        </w:rPr>
      </w:pPr>
      <w:hyperlink r:id="rId6" w:history="1">
        <w:r w:rsidR="00E07F26" w:rsidRPr="00B845B9">
          <w:rPr>
            <w:rStyle w:val="Hyperlink"/>
            <w:b/>
            <w:bCs/>
            <w:i/>
            <w:iCs/>
            <w:sz w:val="18"/>
            <w:szCs w:val="18"/>
          </w:rPr>
          <w:t>www.stophazing.org</w:t>
        </w:r>
      </w:hyperlink>
      <w:r w:rsidR="00E07F26">
        <w:rPr>
          <w:b/>
          <w:bCs/>
          <w:i/>
          <w:iCs/>
          <w:color w:val="auto"/>
          <w:sz w:val="18"/>
          <w:szCs w:val="18"/>
        </w:rPr>
        <w:t xml:space="preserve"> </w:t>
      </w:r>
    </w:p>
    <w:p w14:paraId="56CBFFF1" w14:textId="77777777" w:rsidR="00E07F26" w:rsidRDefault="00E07F26" w:rsidP="00E07F26">
      <w:pPr>
        <w:pStyle w:val="Default"/>
        <w:rPr>
          <w:b/>
          <w:bCs/>
          <w:color w:val="auto"/>
          <w:sz w:val="18"/>
          <w:szCs w:val="18"/>
        </w:rPr>
      </w:pPr>
    </w:p>
    <w:p w14:paraId="10D2A88A" w14:textId="77777777" w:rsidR="00E07F26" w:rsidRDefault="00E07F26" w:rsidP="00E07F26">
      <w:pPr>
        <w:pStyle w:val="Default"/>
        <w:jc w:val="center"/>
        <w:rPr>
          <w:color w:val="auto"/>
          <w:sz w:val="20"/>
          <w:szCs w:val="20"/>
        </w:rPr>
      </w:pPr>
      <w:r>
        <w:rPr>
          <w:b/>
          <w:bCs/>
          <w:color w:val="auto"/>
          <w:sz w:val="20"/>
          <w:szCs w:val="20"/>
        </w:rPr>
        <w:t xml:space="preserve">Should you have </w:t>
      </w:r>
      <w:proofErr w:type="gramStart"/>
      <w:r>
        <w:rPr>
          <w:b/>
          <w:bCs/>
          <w:color w:val="auto"/>
          <w:sz w:val="20"/>
          <w:szCs w:val="20"/>
        </w:rPr>
        <w:t>any</w:t>
      </w:r>
      <w:proofErr w:type="gramEnd"/>
    </w:p>
    <w:p w14:paraId="7C985E37" w14:textId="77777777" w:rsidR="00E07F26" w:rsidRDefault="00E07F26" w:rsidP="00E07F26">
      <w:pPr>
        <w:pStyle w:val="Default"/>
        <w:jc w:val="center"/>
        <w:rPr>
          <w:color w:val="auto"/>
          <w:sz w:val="20"/>
          <w:szCs w:val="20"/>
        </w:rPr>
      </w:pPr>
      <w:proofErr w:type="gramStart"/>
      <w:r>
        <w:rPr>
          <w:b/>
          <w:bCs/>
          <w:color w:val="auto"/>
          <w:sz w:val="20"/>
          <w:szCs w:val="20"/>
        </w:rPr>
        <w:t>questions</w:t>
      </w:r>
      <w:proofErr w:type="gramEnd"/>
      <w:r>
        <w:rPr>
          <w:b/>
          <w:bCs/>
          <w:color w:val="auto"/>
          <w:sz w:val="20"/>
          <w:szCs w:val="20"/>
        </w:rPr>
        <w:t xml:space="preserve"> about these policies,</w:t>
      </w:r>
    </w:p>
    <w:p w14:paraId="7C636AFF" w14:textId="77777777" w:rsidR="00E07F26" w:rsidRDefault="00E07F26" w:rsidP="00E07F26">
      <w:pPr>
        <w:pStyle w:val="Default"/>
        <w:jc w:val="center"/>
        <w:rPr>
          <w:color w:val="auto"/>
          <w:sz w:val="20"/>
          <w:szCs w:val="20"/>
        </w:rPr>
      </w:pPr>
      <w:proofErr w:type="gramStart"/>
      <w:r>
        <w:rPr>
          <w:b/>
          <w:bCs/>
          <w:color w:val="auto"/>
          <w:sz w:val="20"/>
          <w:szCs w:val="20"/>
        </w:rPr>
        <w:t>please</w:t>
      </w:r>
      <w:proofErr w:type="gramEnd"/>
      <w:r>
        <w:rPr>
          <w:b/>
          <w:bCs/>
          <w:color w:val="auto"/>
          <w:sz w:val="20"/>
          <w:szCs w:val="20"/>
        </w:rPr>
        <w:t xml:space="preserve"> contact your school’s</w:t>
      </w:r>
    </w:p>
    <w:p w14:paraId="0D0CC521" w14:textId="39D01E9F" w:rsidR="00E07F26" w:rsidRDefault="00E07F26" w:rsidP="00E07F26">
      <w:pPr>
        <w:pStyle w:val="Default"/>
        <w:jc w:val="center"/>
        <w:rPr>
          <w:b/>
          <w:bCs/>
          <w:color w:val="auto"/>
          <w:sz w:val="20"/>
          <w:szCs w:val="20"/>
        </w:rPr>
      </w:pPr>
      <w:r>
        <w:rPr>
          <w:b/>
          <w:bCs/>
          <w:color w:val="auto"/>
          <w:sz w:val="20"/>
          <w:szCs w:val="20"/>
        </w:rPr>
        <w:t>Athletic Director.</w:t>
      </w:r>
    </w:p>
    <w:p w14:paraId="72250235" w14:textId="77777777" w:rsidR="00E07F26" w:rsidRDefault="00E07F26" w:rsidP="00E07F26">
      <w:pPr>
        <w:pStyle w:val="Default"/>
        <w:rPr>
          <w:b/>
          <w:bCs/>
          <w:color w:val="auto"/>
          <w:sz w:val="18"/>
          <w:szCs w:val="18"/>
        </w:rPr>
      </w:pPr>
    </w:p>
    <w:p w14:paraId="3FE3DA9C" w14:textId="77777777" w:rsidR="00E07F26" w:rsidRDefault="00E07F26" w:rsidP="00D53160">
      <w:pPr>
        <w:pStyle w:val="Default"/>
        <w:rPr>
          <w:color w:val="auto"/>
          <w:sz w:val="16"/>
          <w:szCs w:val="16"/>
        </w:rPr>
      </w:pPr>
    </w:p>
    <w:p w14:paraId="45A42FDE" w14:textId="77777777" w:rsidR="00E07F26" w:rsidRDefault="00E07F26" w:rsidP="00D53160">
      <w:pPr>
        <w:pStyle w:val="Default"/>
        <w:rPr>
          <w:color w:val="auto"/>
          <w:sz w:val="16"/>
          <w:szCs w:val="16"/>
        </w:rPr>
      </w:pPr>
    </w:p>
    <w:p w14:paraId="52955D34" w14:textId="77777777" w:rsidR="00152AD1" w:rsidRDefault="00152AD1" w:rsidP="00D53160">
      <w:pPr>
        <w:pStyle w:val="Default"/>
        <w:rPr>
          <w:b/>
          <w:color w:val="auto"/>
          <w:sz w:val="16"/>
          <w:szCs w:val="16"/>
        </w:rPr>
      </w:pPr>
    </w:p>
    <w:p w14:paraId="47256E07" w14:textId="77777777" w:rsidR="00152AD1" w:rsidRDefault="00152AD1" w:rsidP="00D53160">
      <w:pPr>
        <w:pStyle w:val="Default"/>
        <w:rPr>
          <w:b/>
          <w:color w:val="auto"/>
          <w:sz w:val="16"/>
          <w:szCs w:val="16"/>
        </w:rPr>
      </w:pPr>
    </w:p>
    <w:p w14:paraId="46CD1EE8" w14:textId="36A8649C" w:rsidR="00E07F26" w:rsidRPr="00C32B68" w:rsidRDefault="00E07F26" w:rsidP="00D53160">
      <w:pPr>
        <w:pStyle w:val="Default"/>
        <w:rPr>
          <w:b/>
          <w:color w:val="auto"/>
          <w:sz w:val="16"/>
          <w:szCs w:val="16"/>
        </w:rPr>
        <w:sectPr w:rsidR="00E07F26" w:rsidRPr="00C32B68" w:rsidSect="009900A1">
          <w:type w:val="nextColumn"/>
          <w:pgSz w:w="15840" w:h="12744" w:orient="landscape"/>
          <w:pgMar w:top="1440" w:right="1440" w:bottom="1440" w:left="1440" w:header="720" w:footer="720" w:gutter="0"/>
          <w:cols w:num="3" w:space="720"/>
          <w:noEndnote/>
          <w:docGrid w:linePitch="299"/>
        </w:sectPr>
      </w:pPr>
      <w:bookmarkStart w:id="0" w:name="_GoBack"/>
      <w:bookmarkEnd w:id="0"/>
      <w:r w:rsidRPr="00C32B68">
        <w:rPr>
          <w:b/>
          <w:color w:val="auto"/>
          <w:sz w:val="16"/>
          <w:szCs w:val="16"/>
        </w:rPr>
        <w:t>Revised 8/13</w:t>
      </w:r>
    </w:p>
    <w:p w14:paraId="0F12B33B" w14:textId="16F4F4D9" w:rsidR="00D7028C" w:rsidRPr="00D53160" w:rsidRDefault="00D7028C" w:rsidP="00D53160">
      <w:pPr>
        <w:pStyle w:val="Default"/>
        <w:jc w:val="center"/>
        <w:rPr>
          <w:color w:val="auto"/>
          <w:sz w:val="20"/>
          <w:szCs w:val="20"/>
        </w:rPr>
      </w:pPr>
      <w:r>
        <w:rPr>
          <w:b/>
          <w:bCs/>
          <w:color w:val="auto"/>
          <w:sz w:val="40"/>
          <w:szCs w:val="40"/>
        </w:rPr>
        <w:lastRenderedPageBreak/>
        <w:t>Hazing</w:t>
      </w:r>
    </w:p>
    <w:p w14:paraId="5B7296C7" w14:textId="15CB0E37" w:rsidR="00D7028C" w:rsidRDefault="00DB0058" w:rsidP="00D7028C">
      <w:pPr>
        <w:pStyle w:val="Default"/>
        <w:jc w:val="center"/>
        <w:rPr>
          <w:color w:val="auto"/>
          <w:sz w:val="40"/>
          <w:szCs w:val="40"/>
        </w:rPr>
      </w:pPr>
      <w:r>
        <w:rPr>
          <w:b/>
          <w:bCs/>
          <w:color w:val="auto"/>
          <w:sz w:val="40"/>
          <w:szCs w:val="40"/>
        </w:rPr>
        <w:t>I</w:t>
      </w:r>
      <w:r w:rsidR="00D7028C">
        <w:rPr>
          <w:b/>
          <w:bCs/>
          <w:color w:val="auto"/>
          <w:sz w:val="40"/>
          <w:szCs w:val="40"/>
        </w:rPr>
        <w:t>n</w:t>
      </w:r>
    </w:p>
    <w:p w14:paraId="560F40E9" w14:textId="77777777" w:rsidR="00D7028C" w:rsidRDefault="00D7028C" w:rsidP="00D7028C">
      <w:pPr>
        <w:pStyle w:val="Default"/>
        <w:jc w:val="center"/>
        <w:rPr>
          <w:b/>
          <w:bCs/>
          <w:color w:val="auto"/>
          <w:sz w:val="40"/>
          <w:szCs w:val="40"/>
        </w:rPr>
      </w:pPr>
      <w:r>
        <w:rPr>
          <w:b/>
          <w:bCs/>
          <w:color w:val="auto"/>
          <w:sz w:val="40"/>
          <w:szCs w:val="40"/>
        </w:rPr>
        <w:t>Athletic Programs</w:t>
      </w:r>
    </w:p>
    <w:p w14:paraId="68EA6D22" w14:textId="77777777" w:rsidR="00DB0058" w:rsidRDefault="00DB0058" w:rsidP="00D7028C">
      <w:pPr>
        <w:pStyle w:val="Default"/>
        <w:jc w:val="center"/>
        <w:rPr>
          <w:b/>
          <w:bCs/>
          <w:color w:val="auto"/>
          <w:sz w:val="40"/>
          <w:szCs w:val="40"/>
        </w:rPr>
      </w:pPr>
    </w:p>
    <w:p w14:paraId="4CD55446" w14:textId="61161C93" w:rsidR="00DB0058" w:rsidRPr="00DB0058" w:rsidRDefault="00DB0058" w:rsidP="00D7028C">
      <w:pPr>
        <w:pStyle w:val="Default"/>
        <w:jc w:val="center"/>
        <w:rPr>
          <w:b/>
          <w:bCs/>
          <w:color w:val="auto"/>
          <w:sz w:val="36"/>
          <w:szCs w:val="36"/>
        </w:rPr>
      </w:pPr>
      <w:r>
        <w:rPr>
          <w:b/>
          <w:bCs/>
          <w:color w:val="auto"/>
          <w:sz w:val="36"/>
          <w:szCs w:val="36"/>
        </w:rPr>
        <w:t>Gettys</w:t>
      </w:r>
      <w:r w:rsidRPr="00DB0058">
        <w:rPr>
          <w:b/>
          <w:bCs/>
          <w:color w:val="auto"/>
          <w:sz w:val="36"/>
          <w:szCs w:val="36"/>
        </w:rPr>
        <w:t>burg Area School District</w:t>
      </w:r>
    </w:p>
    <w:p w14:paraId="26D37A55" w14:textId="77777777" w:rsidR="00D7028C" w:rsidRDefault="00D7028C" w:rsidP="00D7028C">
      <w:pPr>
        <w:pStyle w:val="Default"/>
        <w:jc w:val="center"/>
        <w:rPr>
          <w:color w:val="auto"/>
          <w:sz w:val="40"/>
          <w:szCs w:val="40"/>
        </w:rPr>
      </w:pPr>
    </w:p>
    <w:p w14:paraId="1A08DBE8" w14:textId="77777777" w:rsidR="00D7028C" w:rsidRDefault="00D7028C" w:rsidP="00D7028C">
      <w:pPr>
        <w:pStyle w:val="Default"/>
        <w:jc w:val="center"/>
        <w:rPr>
          <w:color w:val="auto"/>
          <w:sz w:val="20"/>
          <w:szCs w:val="20"/>
        </w:rPr>
      </w:pPr>
      <w:r>
        <w:rPr>
          <w:color w:val="auto"/>
          <w:sz w:val="20"/>
          <w:szCs w:val="20"/>
        </w:rPr>
        <w:t>Prescription for Success:</w:t>
      </w:r>
    </w:p>
    <w:p w14:paraId="60E922A1" w14:textId="77777777" w:rsidR="00D7028C" w:rsidRDefault="00D7028C" w:rsidP="00D7028C">
      <w:pPr>
        <w:pStyle w:val="Default"/>
        <w:jc w:val="center"/>
        <w:rPr>
          <w:color w:val="auto"/>
          <w:sz w:val="20"/>
          <w:szCs w:val="20"/>
        </w:rPr>
      </w:pPr>
    </w:p>
    <w:p w14:paraId="6AE26209" w14:textId="77777777" w:rsidR="00D7028C" w:rsidRDefault="00D7028C" w:rsidP="00D7028C">
      <w:pPr>
        <w:pStyle w:val="Default"/>
        <w:jc w:val="center"/>
        <w:rPr>
          <w:color w:val="auto"/>
          <w:sz w:val="20"/>
          <w:szCs w:val="20"/>
        </w:rPr>
      </w:pPr>
      <w:r>
        <w:rPr>
          <w:color w:val="auto"/>
          <w:sz w:val="20"/>
          <w:szCs w:val="20"/>
        </w:rPr>
        <w:t>Comprehensive Programming</w:t>
      </w:r>
    </w:p>
    <w:p w14:paraId="09D7F486" w14:textId="77777777" w:rsidR="00D7028C" w:rsidRDefault="00D7028C" w:rsidP="00D7028C">
      <w:pPr>
        <w:pStyle w:val="Default"/>
        <w:jc w:val="center"/>
        <w:rPr>
          <w:color w:val="auto"/>
          <w:sz w:val="20"/>
          <w:szCs w:val="20"/>
        </w:rPr>
      </w:pPr>
      <w:proofErr w:type="gramStart"/>
      <w:r>
        <w:rPr>
          <w:color w:val="auto"/>
          <w:sz w:val="20"/>
          <w:szCs w:val="20"/>
        </w:rPr>
        <w:t>and</w:t>
      </w:r>
      <w:proofErr w:type="gramEnd"/>
      <w:r>
        <w:rPr>
          <w:color w:val="auto"/>
          <w:sz w:val="20"/>
          <w:szCs w:val="20"/>
        </w:rPr>
        <w:t xml:space="preserve"> Policy</w:t>
      </w:r>
    </w:p>
    <w:p w14:paraId="1DDFC56F" w14:textId="77777777" w:rsidR="00DB0058" w:rsidRDefault="00DB0058" w:rsidP="00DB0058">
      <w:pPr>
        <w:pStyle w:val="Default"/>
        <w:jc w:val="center"/>
        <w:rPr>
          <w:b/>
          <w:bCs/>
          <w:color w:val="auto"/>
          <w:sz w:val="22"/>
          <w:szCs w:val="22"/>
        </w:rPr>
      </w:pPr>
    </w:p>
    <w:p w14:paraId="2CA5E813" w14:textId="77777777" w:rsidR="00DB0058" w:rsidRDefault="00DB0058" w:rsidP="00DB0058">
      <w:pPr>
        <w:pStyle w:val="Default"/>
        <w:jc w:val="center"/>
        <w:rPr>
          <w:b/>
          <w:bCs/>
          <w:color w:val="auto"/>
          <w:sz w:val="22"/>
          <w:szCs w:val="22"/>
        </w:rPr>
      </w:pPr>
      <w:r>
        <w:rPr>
          <w:b/>
          <w:bCs/>
          <w:color w:val="auto"/>
          <w:sz w:val="22"/>
          <w:szCs w:val="22"/>
        </w:rPr>
        <w:t>A proud member of the Pennsylvania</w:t>
      </w:r>
    </w:p>
    <w:p w14:paraId="73C4F5F1" w14:textId="77777777" w:rsidR="00DB0058" w:rsidRDefault="00DB0058" w:rsidP="00DB0058">
      <w:pPr>
        <w:pStyle w:val="Default"/>
        <w:jc w:val="center"/>
        <w:rPr>
          <w:b/>
          <w:bCs/>
          <w:color w:val="auto"/>
          <w:sz w:val="22"/>
          <w:szCs w:val="22"/>
        </w:rPr>
      </w:pPr>
      <w:r>
        <w:rPr>
          <w:b/>
          <w:bCs/>
          <w:color w:val="auto"/>
          <w:sz w:val="22"/>
          <w:szCs w:val="22"/>
        </w:rPr>
        <w:t>Interscholastic Athletic Association</w:t>
      </w:r>
    </w:p>
    <w:p w14:paraId="003C9249" w14:textId="201E71FC" w:rsidR="00D7028C" w:rsidRDefault="00DB0058" w:rsidP="00DB0058">
      <w:pPr>
        <w:pStyle w:val="Default"/>
        <w:jc w:val="center"/>
        <w:rPr>
          <w:b/>
          <w:bCs/>
          <w:color w:val="auto"/>
          <w:sz w:val="22"/>
          <w:szCs w:val="22"/>
        </w:rPr>
      </w:pPr>
      <w:r>
        <w:rPr>
          <w:b/>
          <w:bCs/>
          <w:color w:val="auto"/>
          <w:sz w:val="22"/>
          <w:szCs w:val="22"/>
        </w:rPr>
        <w:t>(PIAA)</w:t>
      </w:r>
    </w:p>
    <w:p w14:paraId="33AEDC5A" w14:textId="77777777" w:rsidR="00DB0058" w:rsidRDefault="00DB0058" w:rsidP="00DB0058">
      <w:pPr>
        <w:pStyle w:val="Default"/>
        <w:rPr>
          <w:b/>
          <w:bCs/>
          <w:color w:val="auto"/>
          <w:sz w:val="22"/>
          <w:szCs w:val="22"/>
        </w:rPr>
      </w:pPr>
    </w:p>
    <w:p w14:paraId="0D0FBDA0" w14:textId="77777777" w:rsidR="00DB0058" w:rsidRPr="00DB0058" w:rsidRDefault="00DB0058" w:rsidP="00DB0058">
      <w:pPr>
        <w:pStyle w:val="Default"/>
        <w:rPr>
          <w:b/>
          <w:bCs/>
          <w:color w:val="auto"/>
          <w:sz w:val="18"/>
          <w:szCs w:val="18"/>
        </w:rPr>
      </w:pPr>
      <w:r w:rsidRPr="00DB0058">
        <w:rPr>
          <w:b/>
          <w:bCs/>
          <w:color w:val="auto"/>
          <w:sz w:val="18"/>
          <w:szCs w:val="18"/>
        </w:rPr>
        <w:t xml:space="preserve">The Gettysburg Area School District does not discriminate on the basis of race, color, creed, national origin, religion, physical or mental disability, age, gender, marital status, or sexual orientation in matters affecting employment or in providing access to programs. </w:t>
      </w:r>
    </w:p>
    <w:p w14:paraId="56483BA4" w14:textId="77777777" w:rsidR="00DB0058" w:rsidRPr="00DB0058" w:rsidRDefault="00DB0058" w:rsidP="00DB0058">
      <w:pPr>
        <w:pStyle w:val="Default"/>
        <w:jc w:val="center"/>
        <w:rPr>
          <w:b/>
          <w:bCs/>
          <w:color w:val="auto"/>
          <w:sz w:val="22"/>
          <w:szCs w:val="22"/>
        </w:rPr>
      </w:pPr>
    </w:p>
    <w:p w14:paraId="2EC4A382" w14:textId="77777777" w:rsidR="00D7028C" w:rsidRDefault="00D7028C" w:rsidP="00D7028C">
      <w:pPr>
        <w:pStyle w:val="Default"/>
        <w:jc w:val="center"/>
        <w:rPr>
          <w:color w:val="auto"/>
          <w:sz w:val="20"/>
          <w:szCs w:val="20"/>
        </w:rPr>
      </w:pPr>
    </w:p>
    <w:p w14:paraId="48C1736A" w14:textId="77777777" w:rsidR="00D7028C" w:rsidRDefault="00D7028C" w:rsidP="00D7028C">
      <w:pPr>
        <w:pStyle w:val="Default"/>
        <w:jc w:val="center"/>
        <w:rPr>
          <w:color w:val="auto"/>
          <w:sz w:val="18"/>
          <w:szCs w:val="18"/>
        </w:rPr>
      </w:pPr>
      <w:r>
        <w:rPr>
          <w:b/>
          <w:bCs/>
          <w:color w:val="auto"/>
          <w:sz w:val="18"/>
          <w:szCs w:val="18"/>
        </w:rPr>
        <w:t>Mike Williams, CMAA</w:t>
      </w:r>
    </w:p>
    <w:p w14:paraId="407592C8" w14:textId="77777777" w:rsidR="00D7028C" w:rsidRDefault="00D7028C" w:rsidP="00D7028C">
      <w:pPr>
        <w:pStyle w:val="Default"/>
        <w:jc w:val="center"/>
        <w:rPr>
          <w:color w:val="auto"/>
          <w:sz w:val="18"/>
          <w:szCs w:val="18"/>
        </w:rPr>
      </w:pPr>
      <w:r>
        <w:rPr>
          <w:b/>
          <w:bCs/>
          <w:color w:val="auto"/>
          <w:sz w:val="18"/>
          <w:szCs w:val="18"/>
        </w:rPr>
        <w:t>Director of Athletics</w:t>
      </w:r>
    </w:p>
    <w:p w14:paraId="798CE45C" w14:textId="77777777" w:rsidR="00D7028C" w:rsidRDefault="00D7028C" w:rsidP="00D7028C">
      <w:pPr>
        <w:pStyle w:val="Default"/>
        <w:jc w:val="center"/>
        <w:rPr>
          <w:color w:val="auto"/>
          <w:sz w:val="18"/>
          <w:szCs w:val="18"/>
        </w:rPr>
      </w:pPr>
      <w:r>
        <w:rPr>
          <w:color w:val="auto"/>
          <w:sz w:val="18"/>
          <w:szCs w:val="18"/>
        </w:rPr>
        <w:t>1130 Old Harrisburg Road</w:t>
      </w:r>
    </w:p>
    <w:p w14:paraId="2D21983B" w14:textId="77777777" w:rsidR="00D7028C" w:rsidRDefault="00D7028C" w:rsidP="00D7028C">
      <w:pPr>
        <w:pStyle w:val="Default"/>
        <w:jc w:val="center"/>
        <w:rPr>
          <w:color w:val="auto"/>
          <w:sz w:val="18"/>
          <w:szCs w:val="18"/>
        </w:rPr>
      </w:pPr>
      <w:proofErr w:type="spellStart"/>
      <w:r>
        <w:rPr>
          <w:color w:val="auto"/>
          <w:sz w:val="18"/>
          <w:szCs w:val="18"/>
        </w:rPr>
        <w:t>Gettsyburg</w:t>
      </w:r>
      <w:proofErr w:type="spellEnd"/>
      <w:r>
        <w:rPr>
          <w:color w:val="auto"/>
          <w:sz w:val="18"/>
          <w:szCs w:val="18"/>
        </w:rPr>
        <w:t xml:space="preserve">, PA 17325, </w:t>
      </w:r>
    </w:p>
    <w:p w14:paraId="7CD9DE2E" w14:textId="77777777" w:rsidR="00D7028C" w:rsidRDefault="00D7028C" w:rsidP="00D7028C">
      <w:pPr>
        <w:pStyle w:val="Default"/>
        <w:jc w:val="center"/>
        <w:rPr>
          <w:b/>
          <w:bCs/>
          <w:color w:val="auto"/>
          <w:sz w:val="18"/>
          <w:szCs w:val="18"/>
        </w:rPr>
      </w:pPr>
      <w:r>
        <w:rPr>
          <w:b/>
          <w:bCs/>
          <w:color w:val="auto"/>
          <w:sz w:val="18"/>
          <w:szCs w:val="18"/>
        </w:rPr>
        <w:t xml:space="preserve">717-334-6254, X6210 </w:t>
      </w:r>
    </w:p>
    <w:p w14:paraId="4D2D873E" w14:textId="77777777" w:rsidR="00D7028C" w:rsidRDefault="00D7028C" w:rsidP="00D7028C">
      <w:pPr>
        <w:pStyle w:val="Default"/>
        <w:jc w:val="center"/>
        <w:rPr>
          <w:color w:val="auto"/>
          <w:sz w:val="18"/>
          <w:szCs w:val="18"/>
        </w:rPr>
      </w:pPr>
      <w:r>
        <w:rPr>
          <w:b/>
          <w:bCs/>
          <w:color w:val="auto"/>
          <w:sz w:val="18"/>
          <w:szCs w:val="18"/>
        </w:rPr>
        <w:t>FAX 717-337-4438</w:t>
      </w:r>
    </w:p>
    <w:p w14:paraId="52C8C98B" w14:textId="0C8BA8DF" w:rsidR="00DB0058" w:rsidRDefault="00152AD1" w:rsidP="00DB0058">
      <w:pPr>
        <w:jc w:val="center"/>
        <w:rPr>
          <w:b/>
          <w:bCs/>
          <w:sz w:val="18"/>
          <w:szCs w:val="18"/>
        </w:rPr>
      </w:pPr>
      <w:hyperlink r:id="rId7" w:history="1">
        <w:r w:rsidR="00DB0058" w:rsidRPr="00E72C3C">
          <w:rPr>
            <w:rStyle w:val="Hyperlink"/>
            <w:b/>
            <w:bCs/>
            <w:sz w:val="18"/>
            <w:szCs w:val="18"/>
          </w:rPr>
          <w:t>www.gettysburg.k12.pa.us</w:t>
        </w:r>
      </w:hyperlink>
    </w:p>
    <w:p w14:paraId="3D41489E" w14:textId="77777777" w:rsidR="00DB0058" w:rsidRDefault="00DB0058" w:rsidP="00DB0058">
      <w:pPr>
        <w:pStyle w:val="Default"/>
        <w:rPr>
          <w:i/>
          <w:iCs/>
          <w:color w:val="auto"/>
          <w:sz w:val="18"/>
          <w:szCs w:val="18"/>
        </w:rPr>
      </w:pPr>
      <w:r>
        <w:rPr>
          <w:i/>
          <w:iCs/>
          <w:color w:val="auto"/>
          <w:sz w:val="18"/>
          <w:szCs w:val="18"/>
        </w:rPr>
        <w:t xml:space="preserve">“The ultimate indicator of the value of school athletic programs must be the level of citizenship displayed by those who participate.” </w:t>
      </w:r>
    </w:p>
    <w:p w14:paraId="2A6CAA26" w14:textId="77777777" w:rsidR="00D7028C" w:rsidRPr="00D7028C" w:rsidRDefault="00D7028C" w:rsidP="0072249D">
      <w:pPr>
        <w:pStyle w:val="Default"/>
        <w:rPr>
          <w:color w:val="auto"/>
          <w:sz w:val="20"/>
          <w:szCs w:val="20"/>
        </w:rPr>
        <w:sectPr w:rsidR="00D7028C" w:rsidRPr="00D7028C" w:rsidSect="009900A1">
          <w:type w:val="nextColumn"/>
          <w:pgSz w:w="15840" w:h="12744" w:orient="landscape"/>
          <w:pgMar w:top="1440" w:right="1440" w:bottom="1440" w:left="1440" w:header="720" w:footer="720" w:gutter="0"/>
          <w:cols w:num="3" w:space="720"/>
          <w:noEndnote/>
          <w:docGrid w:linePitch="299"/>
        </w:sectPr>
      </w:pPr>
    </w:p>
    <w:p w14:paraId="4938039B" w14:textId="77777777" w:rsidR="004D3375" w:rsidRDefault="004D3375" w:rsidP="0072249D">
      <w:pPr>
        <w:pStyle w:val="Default"/>
        <w:rPr>
          <w:b/>
          <w:bCs/>
          <w:i/>
          <w:iCs/>
          <w:color w:val="auto"/>
          <w:sz w:val="18"/>
          <w:szCs w:val="18"/>
        </w:rPr>
      </w:pPr>
    </w:p>
    <w:p w14:paraId="04EF357E" w14:textId="77777777" w:rsidR="004D3375" w:rsidRDefault="004D3375" w:rsidP="0072249D">
      <w:pPr>
        <w:pStyle w:val="Default"/>
        <w:rPr>
          <w:color w:val="auto"/>
          <w:sz w:val="18"/>
          <w:szCs w:val="18"/>
        </w:rPr>
      </w:pPr>
    </w:p>
    <w:p w14:paraId="29C7909F" w14:textId="77777777" w:rsidR="004D3375" w:rsidRDefault="004D3375" w:rsidP="0072249D">
      <w:pPr>
        <w:pStyle w:val="Default"/>
        <w:rPr>
          <w:b/>
          <w:bCs/>
          <w:color w:val="auto"/>
          <w:sz w:val="18"/>
          <w:szCs w:val="18"/>
        </w:rPr>
      </w:pPr>
    </w:p>
    <w:p w14:paraId="6803FF52" w14:textId="77777777" w:rsidR="004D3375" w:rsidRDefault="004D3375" w:rsidP="0072249D">
      <w:pPr>
        <w:pStyle w:val="Default"/>
        <w:rPr>
          <w:color w:val="auto"/>
          <w:sz w:val="18"/>
          <w:szCs w:val="18"/>
        </w:rPr>
      </w:pPr>
    </w:p>
    <w:p w14:paraId="01B46CD6" w14:textId="77777777" w:rsidR="004D3375" w:rsidRDefault="004D3375" w:rsidP="0072249D">
      <w:pPr>
        <w:pStyle w:val="Default"/>
        <w:rPr>
          <w:b/>
          <w:bCs/>
          <w:color w:val="auto"/>
          <w:sz w:val="22"/>
          <w:szCs w:val="22"/>
        </w:rPr>
      </w:pPr>
    </w:p>
    <w:p w14:paraId="01C00EB6" w14:textId="77777777" w:rsidR="004D3375" w:rsidRDefault="004D3375" w:rsidP="0072249D">
      <w:pPr>
        <w:pStyle w:val="Default"/>
        <w:rPr>
          <w:b/>
          <w:bCs/>
          <w:color w:val="auto"/>
          <w:sz w:val="22"/>
          <w:szCs w:val="22"/>
        </w:rPr>
      </w:pPr>
    </w:p>
    <w:p w14:paraId="4000FBBD" w14:textId="77777777" w:rsidR="004D3375" w:rsidRDefault="004D3375" w:rsidP="0072249D">
      <w:pPr>
        <w:pStyle w:val="Default"/>
        <w:rPr>
          <w:b/>
          <w:bCs/>
          <w:color w:val="auto"/>
          <w:sz w:val="22"/>
          <w:szCs w:val="22"/>
        </w:rPr>
      </w:pPr>
    </w:p>
    <w:p w14:paraId="00C6652A" w14:textId="77777777" w:rsidR="004D3375" w:rsidRDefault="004D3375" w:rsidP="0072249D">
      <w:pPr>
        <w:pStyle w:val="Default"/>
        <w:rPr>
          <w:b/>
          <w:bCs/>
          <w:color w:val="auto"/>
          <w:sz w:val="22"/>
          <w:szCs w:val="22"/>
        </w:rPr>
      </w:pPr>
    </w:p>
    <w:p w14:paraId="5623B07B" w14:textId="77777777" w:rsidR="004D3375" w:rsidRDefault="004D3375" w:rsidP="0072249D">
      <w:pPr>
        <w:pStyle w:val="Default"/>
        <w:rPr>
          <w:b/>
          <w:bCs/>
          <w:color w:val="auto"/>
          <w:sz w:val="22"/>
          <w:szCs w:val="22"/>
        </w:rPr>
      </w:pPr>
    </w:p>
    <w:p w14:paraId="32364FAE" w14:textId="77777777" w:rsidR="004D3375" w:rsidRDefault="004D3375" w:rsidP="0072249D">
      <w:pPr>
        <w:pStyle w:val="Default"/>
        <w:rPr>
          <w:b/>
          <w:bCs/>
          <w:color w:val="auto"/>
          <w:sz w:val="22"/>
          <w:szCs w:val="22"/>
        </w:rPr>
      </w:pPr>
    </w:p>
    <w:p w14:paraId="689B81DA" w14:textId="77777777" w:rsidR="004D3375" w:rsidRDefault="004D3375" w:rsidP="0072249D">
      <w:pPr>
        <w:pStyle w:val="Default"/>
        <w:rPr>
          <w:b/>
          <w:bCs/>
          <w:color w:val="auto"/>
          <w:sz w:val="22"/>
          <w:szCs w:val="22"/>
        </w:rPr>
      </w:pPr>
    </w:p>
    <w:p w14:paraId="75B42AAE" w14:textId="77777777" w:rsidR="004D3375" w:rsidRDefault="004D3375" w:rsidP="004D3375">
      <w:pPr>
        <w:pStyle w:val="Default"/>
        <w:jc w:val="center"/>
        <w:rPr>
          <w:b/>
          <w:bCs/>
          <w:color w:val="auto"/>
          <w:sz w:val="22"/>
          <w:szCs w:val="22"/>
        </w:rPr>
      </w:pPr>
    </w:p>
    <w:p w14:paraId="1BD6399E" w14:textId="77777777" w:rsidR="004D3375" w:rsidRDefault="004D3375" w:rsidP="004D3375">
      <w:pPr>
        <w:pStyle w:val="Default"/>
        <w:jc w:val="center"/>
        <w:rPr>
          <w:b/>
          <w:bCs/>
          <w:color w:val="auto"/>
          <w:sz w:val="22"/>
          <w:szCs w:val="22"/>
        </w:rPr>
      </w:pPr>
    </w:p>
    <w:p w14:paraId="046D252A" w14:textId="77777777" w:rsidR="004D3375" w:rsidRDefault="004D3375" w:rsidP="004D3375">
      <w:pPr>
        <w:pStyle w:val="Default"/>
        <w:jc w:val="center"/>
        <w:rPr>
          <w:b/>
          <w:bCs/>
          <w:color w:val="auto"/>
          <w:sz w:val="22"/>
          <w:szCs w:val="22"/>
        </w:rPr>
      </w:pPr>
    </w:p>
    <w:p w14:paraId="6A3769AA" w14:textId="77777777" w:rsidR="004D3375" w:rsidRDefault="004D3375" w:rsidP="004D3375">
      <w:pPr>
        <w:pStyle w:val="Default"/>
        <w:jc w:val="center"/>
        <w:rPr>
          <w:b/>
          <w:bCs/>
          <w:color w:val="auto"/>
          <w:sz w:val="22"/>
          <w:szCs w:val="22"/>
        </w:rPr>
      </w:pPr>
    </w:p>
    <w:p w14:paraId="6ADD7B71" w14:textId="77777777" w:rsidR="004D3375" w:rsidRDefault="004D3375" w:rsidP="004D3375">
      <w:pPr>
        <w:pStyle w:val="Default"/>
        <w:jc w:val="center"/>
        <w:rPr>
          <w:b/>
          <w:bCs/>
          <w:color w:val="auto"/>
          <w:sz w:val="22"/>
          <w:szCs w:val="22"/>
        </w:rPr>
      </w:pPr>
    </w:p>
    <w:p w14:paraId="4DD59257" w14:textId="77777777" w:rsidR="004D3375" w:rsidRDefault="004D3375" w:rsidP="004D3375">
      <w:pPr>
        <w:pStyle w:val="Default"/>
        <w:jc w:val="center"/>
        <w:rPr>
          <w:b/>
          <w:bCs/>
          <w:color w:val="auto"/>
          <w:sz w:val="22"/>
          <w:szCs w:val="22"/>
        </w:rPr>
      </w:pPr>
    </w:p>
    <w:p w14:paraId="155BE9DA" w14:textId="77777777" w:rsidR="004D3375" w:rsidRDefault="004D3375" w:rsidP="004D3375">
      <w:pPr>
        <w:pStyle w:val="Default"/>
        <w:jc w:val="center"/>
        <w:rPr>
          <w:b/>
          <w:bCs/>
          <w:color w:val="auto"/>
          <w:sz w:val="22"/>
          <w:szCs w:val="22"/>
        </w:rPr>
      </w:pPr>
    </w:p>
    <w:p w14:paraId="1164A240" w14:textId="77777777" w:rsidR="004D3375" w:rsidRDefault="004D3375" w:rsidP="0072249D">
      <w:pPr>
        <w:pStyle w:val="Default"/>
        <w:rPr>
          <w:b/>
          <w:bCs/>
          <w:color w:val="auto"/>
          <w:sz w:val="40"/>
          <w:szCs w:val="40"/>
        </w:rPr>
      </w:pPr>
    </w:p>
    <w:p w14:paraId="5CB133B6" w14:textId="77777777" w:rsidR="004D3375" w:rsidRDefault="004D3375" w:rsidP="0072249D">
      <w:pPr>
        <w:pStyle w:val="Default"/>
        <w:rPr>
          <w:b/>
          <w:bCs/>
          <w:color w:val="auto"/>
          <w:sz w:val="40"/>
          <w:szCs w:val="40"/>
        </w:rPr>
      </w:pPr>
    </w:p>
    <w:p w14:paraId="1519AB61" w14:textId="77777777" w:rsidR="004D3375" w:rsidRDefault="004D3375" w:rsidP="0072249D">
      <w:pPr>
        <w:pStyle w:val="Default"/>
        <w:rPr>
          <w:b/>
          <w:bCs/>
          <w:color w:val="auto"/>
          <w:sz w:val="40"/>
          <w:szCs w:val="40"/>
        </w:rPr>
      </w:pPr>
    </w:p>
    <w:p w14:paraId="14D06F0C" w14:textId="77777777" w:rsidR="004D3375" w:rsidRDefault="004D3375" w:rsidP="0072249D">
      <w:pPr>
        <w:pStyle w:val="Default"/>
        <w:rPr>
          <w:b/>
          <w:bCs/>
          <w:color w:val="auto"/>
          <w:sz w:val="40"/>
          <w:szCs w:val="40"/>
        </w:rPr>
      </w:pPr>
    </w:p>
    <w:sectPr w:rsidR="004D3375" w:rsidSect="0072249D">
      <w:pgSz w:w="15840" w:h="12240" w:orient="landscape"/>
      <w:pgMar w:top="1440" w:right="1440" w:bottom="1440" w:left="144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8E380F"/>
    <w:multiLevelType w:val="hybridMultilevel"/>
    <w:tmpl w:val="DC4AB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72249D"/>
    <w:rsid w:val="00031D9D"/>
    <w:rsid w:val="00152AD1"/>
    <w:rsid w:val="0022704E"/>
    <w:rsid w:val="00347DAC"/>
    <w:rsid w:val="00375994"/>
    <w:rsid w:val="004D3375"/>
    <w:rsid w:val="0072249D"/>
    <w:rsid w:val="009900A1"/>
    <w:rsid w:val="00AA485E"/>
    <w:rsid w:val="00B15B64"/>
    <w:rsid w:val="00BE363B"/>
    <w:rsid w:val="00BF39F6"/>
    <w:rsid w:val="00C1092F"/>
    <w:rsid w:val="00C32B68"/>
    <w:rsid w:val="00CA5160"/>
    <w:rsid w:val="00CC2570"/>
    <w:rsid w:val="00D50C4F"/>
    <w:rsid w:val="00D53160"/>
    <w:rsid w:val="00D7028C"/>
    <w:rsid w:val="00D71F8C"/>
    <w:rsid w:val="00DB0058"/>
    <w:rsid w:val="00DC15ED"/>
    <w:rsid w:val="00E07F26"/>
    <w:rsid w:val="00F8782F"/>
    <w:rsid w:val="00FE1A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B301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C4F"/>
  </w:style>
  <w:style w:type="paragraph" w:styleId="Heading1">
    <w:name w:val="heading 1"/>
    <w:basedOn w:val="Normal"/>
    <w:link w:val="Heading1Char"/>
    <w:uiPriority w:val="9"/>
    <w:qFormat/>
    <w:rsid w:val="00CA5160"/>
    <w:pPr>
      <w:spacing w:before="100" w:beforeAutospacing="1" w:after="100" w:afterAutospacing="1" w:line="240" w:lineRule="auto"/>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2249D"/>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4D3375"/>
    <w:rPr>
      <w:color w:val="0000FF" w:themeColor="hyperlink"/>
      <w:u w:val="single"/>
    </w:rPr>
  </w:style>
  <w:style w:type="character" w:customStyle="1" w:styleId="Heading1Char">
    <w:name w:val="Heading 1 Char"/>
    <w:basedOn w:val="DefaultParagraphFont"/>
    <w:link w:val="Heading1"/>
    <w:uiPriority w:val="9"/>
    <w:rsid w:val="00CA5160"/>
    <w:rPr>
      <w:rFonts w:ascii="Times" w:hAnsi="Times"/>
      <w:b/>
      <w:bCs/>
      <w:kern w:val="36"/>
      <w:sz w:val="48"/>
      <w:szCs w:val="48"/>
    </w:rPr>
  </w:style>
  <w:style w:type="paragraph" w:styleId="NormalWeb">
    <w:name w:val="Normal (Web)"/>
    <w:basedOn w:val="Normal"/>
    <w:uiPriority w:val="99"/>
    <w:semiHidden/>
    <w:unhideWhenUsed/>
    <w:rsid w:val="00CA5160"/>
    <w:pPr>
      <w:spacing w:before="100" w:beforeAutospacing="1" w:after="100" w:afterAutospacing="1" w:line="240" w:lineRule="auto"/>
    </w:pPr>
    <w:rPr>
      <w:rFonts w:ascii="Times" w:hAnsi="Times" w:cs="Times New Roman"/>
      <w:sz w:val="20"/>
      <w:szCs w:val="20"/>
    </w:rPr>
  </w:style>
  <w:style w:type="character" w:customStyle="1" w:styleId="apple-converted-space">
    <w:name w:val="apple-converted-space"/>
    <w:basedOn w:val="DefaultParagraphFont"/>
    <w:rsid w:val="00CA5160"/>
  </w:style>
  <w:style w:type="character" w:styleId="Strong">
    <w:name w:val="Strong"/>
    <w:basedOn w:val="DefaultParagraphFont"/>
    <w:uiPriority w:val="22"/>
    <w:qFormat/>
    <w:rsid w:val="00CA5160"/>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97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stophazing.org" TargetMode="External"/><Relationship Id="rId7" Type="http://schemas.openxmlformats.org/officeDocument/2006/relationships/hyperlink" Target="http://www.gettysburg.k12.pa.us"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3</Pages>
  <Words>1333</Words>
  <Characters>7600</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GASD</Company>
  <LinksUpToDate>false</LinksUpToDate>
  <CharactersWithSpaces>8916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slittle</dc:creator>
  <cp:lastModifiedBy>Mike Williams</cp:lastModifiedBy>
  <cp:revision>13</cp:revision>
  <cp:lastPrinted>2013-06-11T14:58:00Z</cp:lastPrinted>
  <dcterms:created xsi:type="dcterms:W3CDTF">2013-06-11T11:36:00Z</dcterms:created>
  <dcterms:modified xsi:type="dcterms:W3CDTF">2014-02-17T18:28:00Z</dcterms:modified>
</cp:coreProperties>
</file>